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7CD6F" w14:textId="77777777" w:rsidR="00D31E25" w:rsidRDefault="00D31E25" w:rsidP="006A5FB1">
      <w:pPr>
        <w:tabs>
          <w:tab w:val="left" w:pos="3285"/>
          <w:tab w:val="center" w:pos="4906"/>
        </w:tabs>
        <w:spacing w:before="10"/>
        <w:ind w:left="72"/>
        <w:jc w:val="right"/>
        <w:textAlignment w:val="baseline"/>
        <w:rPr>
          <w:rFonts w:eastAsia="Times New Roman"/>
          <w:i/>
          <w:color w:val="000000"/>
          <w:sz w:val="24"/>
          <w:szCs w:val="24"/>
          <w:lang w:val="cs-CZ"/>
        </w:rPr>
      </w:pPr>
    </w:p>
    <w:p w14:paraId="5139657D" w14:textId="717FCF2C" w:rsidR="00C26C09" w:rsidRPr="00D32C15" w:rsidRDefault="00C742F1" w:rsidP="006A5FB1">
      <w:pPr>
        <w:tabs>
          <w:tab w:val="left" w:pos="3285"/>
          <w:tab w:val="center" w:pos="4906"/>
        </w:tabs>
        <w:spacing w:before="10"/>
        <w:ind w:left="72"/>
        <w:jc w:val="center"/>
        <w:textAlignment w:val="baseline"/>
        <w:rPr>
          <w:rFonts w:eastAsia="Times New Roman"/>
          <w:b/>
          <w:color w:val="000000"/>
          <w:sz w:val="28"/>
          <w:szCs w:val="28"/>
          <w:lang w:val="cs-CZ"/>
        </w:rPr>
      </w:pPr>
      <w:r w:rsidRPr="00D32C15">
        <w:rPr>
          <w:rFonts w:eastAsia="Times New Roman"/>
          <w:b/>
          <w:color w:val="000000"/>
          <w:sz w:val="28"/>
          <w:szCs w:val="28"/>
          <w:lang w:val="cs-CZ"/>
        </w:rPr>
        <w:t>S</w:t>
      </w:r>
      <w:r w:rsidR="00C26C09" w:rsidRPr="00D32C15">
        <w:rPr>
          <w:rFonts w:eastAsia="Times New Roman"/>
          <w:b/>
          <w:color w:val="000000"/>
          <w:sz w:val="28"/>
          <w:szCs w:val="28"/>
          <w:lang w:val="cs-CZ"/>
        </w:rPr>
        <w:t>mlouva o dílo</w:t>
      </w:r>
    </w:p>
    <w:p w14:paraId="21F73A30" w14:textId="714376C3" w:rsidR="00C26C09" w:rsidRPr="00D32C15" w:rsidRDefault="00C26C09" w:rsidP="00C26C09">
      <w:pPr>
        <w:tabs>
          <w:tab w:val="left" w:pos="3285"/>
          <w:tab w:val="center" w:pos="4906"/>
        </w:tabs>
        <w:spacing w:before="631" w:line="267" w:lineRule="exact"/>
        <w:ind w:left="72"/>
        <w:jc w:val="both"/>
        <w:textAlignment w:val="baseline"/>
        <w:rPr>
          <w:rFonts w:eastAsia="Times New Roman"/>
          <w:b/>
          <w:color w:val="000000"/>
          <w:sz w:val="24"/>
          <w:szCs w:val="24"/>
          <w:lang w:val="cs-CZ"/>
        </w:rPr>
      </w:pPr>
      <w:r w:rsidRPr="00D32C15">
        <w:rPr>
          <w:rFonts w:eastAsia="Times New Roman"/>
          <w:color w:val="000000"/>
          <w:sz w:val="24"/>
          <w:szCs w:val="24"/>
          <w:lang w:val="cs-CZ"/>
        </w:rPr>
        <w:t>uzavřená podle § 1746 odst. 2 a § 2586 a násl. zákona č. 89/2012 Sb., občanského zákoníku, ve</w:t>
      </w:r>
      <w:r w:rsidR="000C5AC3">
        <w:rPr>
          <w:rFonts w:eastAsia="Times New Roman"/>
          <w:color w:val="000000"/>
          <w:sz w:val="24"/>
          <w:szCs w:val="24"/>
          <w:lang w:val="cs-CZ"/>
        </w:rPr>
        <w:t> </w:t>
      </w:r>
      <w:r w:rsidRPr="00D32C15">
        <w:rPr>
          <w:rFonts w:eastAsia="Times New Roman"/>
          <w:color w:val="000000"/>
          <w:sz w:val="24"/>
          <w:szCs w:val="24"/>
          <w:lang w:val="cs-CZ"/>
        </w:rPr>
        <w:t xml:space="preserve">znění pozdějších předpisů, mezi </w:t>
      </w:r>
    </w:p>
    <w:p w14:paraId="24800BBF" w14:textId="77777777" w:rsidR="009A0F8A" w:rsidRPr="00D32C15" w:rsidRDefault="00EC067E" w:rsidP="0043716F">
      <w:pPr>
        <w:spacing w:before="200" w:line="267" w:lineRule="exact"/>
        <w:ind w:left="72"/>
        <w:jc w:val="both"/>
        <w:textAlignment w:val="baseline"/>
        <w:rPr>
          <w:rFonts w:eastAsia="Times New Roman"/>
          <w:b/>
          <w:color w:val="000000"/>
          <w:spacing w:val="4"/>
          <w:sz w:val="24"/>
          <w:szCs w:val="24"/>
          <w:lang w:val="cs-CZ"/>
        </w:rPr>
      </w:pPr>
      <w:r w:rsidRPr="00D32C15">
        <w:rPr>
          <w:rFonts w:eastAsia="Times New Roman"/>
          <w:b/>
          <w:color w:val="000000"/>
          <w:spacing w:val="4"/>
          <w:sz w:val="24"/>
          <w:szCs w:val="24"/>
          <w:lang w:val="cs-CZ"/>
        </w:rPr>
        <w:t>Technická správa komunikací hl. m. Prahy</w:t>
      </w:r>
      <w:r w:rsidR="00C26C09" w:rsidRPr="00D32C15">
        <w:rPr>
          <w:rFonts w:eastAsia="Times New Roman"/>
          <w:b/>
          <w:color w:val="000000"/>
          <w:spacing w:val="4"/>
          <w:sz w:val="24"/>
          <w:szCs w:val="24"/>
          <w:lang w:val="cs-CZ"/>
        </w:rPr>
        <w:t>, a.s.</w:t>
      </w:r>
    </w:p>
    <w:p w14:paraId="5F4F5CBA" w14:textId="741BD7CA" w:rsidR="009A0F8A" w:rsidRPr="00D32C15" w:rsidRDefault="00EC067E">
      <w:pPr>
        <w:tabs>
          <w:tab w:val="left" w:pos="1944"/>
        </w:tabs>
        <w:spacing w:before="5" w:line="277" w:lineRule="exact"/>
        <w:ind w:left="72"/>
        <w:jc w:val="both"/>
        <w:textAlignment w:val="baseline"/>
        <w:rPr>
          <w:rFonts w:eastAsia="Times New Roman"/>
          <w:color w:val="000000"/>
          <w:sz w:val="24"/>
          <w:szCs w:val="24"/>
          <w:lang w:val="cs-CZ"/>
        </w:rPr>
      </w:pPr>
      <w:r w:rsidRPr="00D32C15">
        <w:rPr>
          <w:rFonts w:eastAsia="Times New Roman"/>
          <w:color w:val="000000"/>
          <w:sz w:val="24"/>
          <w:szCs w:val="24"/>
          <w:lang w:val="cs-CZ"/>
        </w:rPr>
        <w:t>se sídlem:</w:t>
      </w:r>
      <w:r w:rsidRPr="00D32C15">
        <w:rPr>
          <w:rFonts w:eastAsia="Times New Roman"/>
          <w:color w:val="000000"/>
          <w:sz w:val="24"/>
          <w:szCs w:val="24"/>
          <w:lang w:val="cs-CZ"/>
        </w:rPr>
        <w:tab/>
        <w:t xml:space="preserve">Řásnovka 770/8, </w:t>
      </w:r>
      <w:r w:rsidR="00424315">
        <w:rPr>
          <w:rFonts w:eastAsia="Times New Roman"/>
          <w:color w:val="000000"/>
          <w:sz w:val="24"/>
          <w:szCs w:val="24"/>
          <w:lang w:val="cs-CZ"/>
        </w:rPr>
        <w:t xml:space="preserve">110 00 </w:t>
      </w:r>
      <w:r w:rsidRPr="00D32C15">
        <w:rPr>
          <w:rFonts w:eastAsia="Times New Roman"/>
          <w:color w:val="000000"/>
          <w:sz w:val="24"/>
          <w:szCs w:val="24"/>
          <w:lang w:val="cs-CZ"/>
        </w:rPr>
        <w:t>Praha 1</w:t>
      </w:r>
    </w:p>
    <w:p w14:paraId="02A52A35" w14:textId="6B326767" w:rsidR="009A0F8A" w:rsidRPr="00D32C15" w:rsidRDefault="00EC067E">
      <w:pPr>
        <w:tabs>
          <w:tab w:val="left" w:pos="1944"/>
        </w:tabs>
        <w:spacing w:before="2" w:line="278" w:lineRule="exact"/>
        <w:ind w:left="72"/>
        <w:jc w:val="both"/>
        <w:textAlignment w:val="baseline"/>
        <w:rPr>
          <w:rFonts w:eastAsia="Times New Roman"/>
          <w:color w:val="000000"/>
          <w:sz w:val="24"/>
          <w:szCs w:val="24"/>
          <w:lang w:val="cs-CZ"/>
        </w:rPr>
      </w:pPr>
      <w:r w:rsidRPr="00D32C15">
        <w:rPr>
          <w:rFonts w:eastAsia="Times New Roman"/>
          <w:color w:val="000000"/>
          <w:sz w:val="24"/>
          <w:szCs w:val="24"/>
          <w:lang w:val="cs-CZ"/>
        </w:rPr>
        <w:t>IČ</w:t>
      </w:r>
      <w:r w:rsidR="00424315">
        <w:rPr>
          <w:rFonts w:eastAsia="Times New Roman"/>
          <w:color w:val="000000"/>
          <w:sz w:val="24"/>
          <w:szCs w:val="24"/>
          <w:lang w:val="cs-CZ"/>
        </w:rPr>
        <w:t>O</w:t>
      </w:r>
      <w:r w:rsidRPr="00D32C15">
        <w:rPr>
          <w:rFonts w:eastAsia="Times New Roman"/>
          <w:color w:val="000000"/>
          <w:sz w:val="24"/>
          <w:szCs w:val="24"/>
          <w:lang w:val="cs-CZ"/>
        </w:rPr>
        <w:t>:</w:t>
      </w:r>
      <w:r w:rsidRPr="00D32C15">
        <w:rPr>
          <w:rFonts w:eastAsia="Times New Roman"/>
          <w:color w:val="000000"/>
          <w:sz w:val="24"/>
          <w:szCs w:val="24"/>
          <w:lang w:val="cs-CZ"/>
        </w:rPr>
        <w:tab/>
      </w:r>
      <w:r w:rsidR="0088322D" w:rsidRPr="00D32C15">
        <w:rPr>
          <w:sz w:val="24"/>
          <w:szCs w:val="24"/>
          <w:lang w:val="cs-CZ"/>
        </w:rPr>
        <w:t>03447286</w:t>
      </w:r>
    </w:p>
    <w:p w14:paraId="1550F68B" w14:textId="77777777" w:rsidR="009A0F8A" w:rsidRPr="00D32C15" w:rsidRDefault="00EC067E">
      <w:pPr>
        <w:tabs>
          <w:tab w:val="left" w:pos="1944"/>
        </w:tabs>
        <w:spacing w:before="5" w:line="278" w:lineRule="exact"/>
        <w:ind w:left="72"/>
        <w:jc w:val="both"/>
        <w:textAlignment w:val="baseline"/>
        <w:rPr>
          <w:rFonts w:eastAsia="Times New Roman"/>
          <w:color w:val="000000"/>
          <w:sz w:val="24"/>
          <w:szCs w:val="24"/>
          <w:lang w:val="cs-CZ"/>
        </w:rPr>
      </w:pPr>
      <w:r w:rsidRPr="00D32C15">
        <w:rPr>
          <w:rFonts w:eastAsia="Times New Roman"/>
          <w:color w:val="000000"/>
          <w:sz w:val="24"/>
          <w:szCs w:val="24"/>
          <w:lang w:val="cs-CZ"/>
        </w:rPr>
        <w:t>DIČ:</w:t>
      </w:r>
      <w:r w:rsidRPr="00D32C15">
        <w:rPr>
          <w:rFonts w:eastAsia="Times New Roman"/>
          <w:color w:val="000000"/>
          <w:sz w:val="24"/>
          <w:szCs w:val="24"/>
          <w:lang w:val="cs-CZ"/>
        </w:rPr>
        <w:tab/>
        <w:t>CZ</w:t>
      </w:r>
      <w:r w:rsidR="0088322D" w:rsidRPr="00D32C15">
        <w:rPr>
          <w:sz w:val="24"/>
          <w:szCs w:val="24"/>
          <w:lang w:val="cs-CZ"/>
        </w:rPr>
        <w:t>03447286</w:t>
      </w:r>
    </w:p>
    <w:p w14:paraId="5E0EEA52" w14:textId="77777777" w:rsidR="009A0F8A" w:rsidRPr="00D32C15" w:rsidRDefault="00EC067E">
      <w:pPr>
        <w:spacing w:before="15" w:line="270" w:lineRule="exact"/>
        <w:ind w:left="72"/>
        <w:jc w:val="both"/>
        <w:textAlignment w:val="baseline"/>
        <w:rPr>
          <w:rFonts w:eastAsia="Times New Roman"/>
          <w:color w:val="000000"/>
          <w:spacing w:val="4"/>
          <w:sz w:val="24"/>
          <w:szCs w:val="24"/>
          <w:lang w:val="cs-CZ"/>
        </w:rPr>
      </w:pPr>
      <w:r w:rsidRPr="00D32C15">
        <w:rPr>
          <w:rFonts w:eastAsia="Times New Roman"/>
          <w:color w:val="000000"/>
          <w:spacing w:val="4"/>
          <w:sz w:val="24"/>
          <w:szCs w:val="24"/>
          <w:lang w:val="cs-CZ"/>
        </w:rPr>
        <w:t xml:space="preserve">bankovní </w:t>
      </w:r>
      <w:proofErr w:type="gramStart"/>
      <w:r w:rsidRPr="00D32C15">
        <w:rPr>
          <w:rFonts w:eastAsia="Times New Roman"/>
          <w:color w:val="000000"/>
          <w:spacing w:val="4"/>
          <w:sz w:val="24"/>
          <w:szCs w:val="24"/>
          <w:lang w:val="cs-CZ"/>
        </w:rPr>
        <w:t xml:space="preserve">spojení: </w:t>
      </w:r>
      <w:r w:rsidR="0043716F" w:rsidRPr="00D32C15">
        <w:rPr>
          <w:rFonts w:eastAsia="Times New Roman"/>
          <w:color w:val="000000"/>
          <w:spacing w:val="4"/>
          <w:sz w:val="24"/>
          <w:szCs w:val="24"/>
          <w:lang w:val="cs-CZ"/>
        </w:rPr>
        <w:t xml:space="preserve">  </w:t>
      </w:r>
      <w:proofErr w:type="gramEnd"/>
      <w:r w:rsidR="00243BD6" w:rsidRPr="00D32C15">
        <w:rPr>
          <w:sz w:val="24"/>
          <w:szCs w:val="24"/>
        </w:rPr>
        <w:t>2023100003/6000</w:t>
      </w:r>
    </w:p>
    <w:p w14:paraId="7D4022A1" w14:textId="77777777" w:rsidR="00ED7E9F" w:rsidRPr="00D32C15" w:rsidRDefault="0088322D">
      <w:pPr>
        <w:spacing w:before="13" w:line="270" w:lineRule="exact"/>
        <w:ind w:left="72"/>
        <w:jc w:val="both"/>
        <w:textAlignment w:val="baseline"/>
        <w:rPr>
          <w:rFonts w:eastAsia="Times New Roman"/>
          <w:color w:val="000000"/>
          <w:spacing w:val="3"/>
          <w:sz w:val="24"/>
          <w:szCs w:val="24"/>
          <w:lang w:val="cs-CZ"/>
        </w:rPr>
      </w:pPr>
      <w:r w:rsidRPr="00D32C15">
        <w:rPr>
          <w:rFonts w:eastAsia="Times New Roman"/>
          <w:color w:val="000000"/>
          <w:spacing w:val="3"/>
          <w:sz w:val="24"/>
          <w:szCs w:val="24"/>
          <w:lang w:val="cs-CZ"/>
        </w:rPr>
        <w:t>zapsaná v obchodním rejstříku vedeném Městským soudem v Praze, oddíl B, vložka 20059</w:t>
      </w:r>
    </w:p>
    <w:p w14:paraId="30550D66" w14:textId="1A5EDD1B" w:rsidR="0012410B" w:rsidRPr="000C5AC3" w:rsidRDefault="00995B7D" w:rsidP="000C5AC3">
      <w:pPr>
        <w:spacing w:before="13" w:line="270" w:lineRule="exact"/>
        <w:ind w:left="72"/>
        <w:jc w:val="both"/>
        <w:textAlignment w:val="baseline"/>
        <w:rPr>
          <w:rFonts w:eastAsia="Times New Roman"/>
          <w:color w:val="000000"/>
          <w:spacing w:val="3"/>
          <w:sz w:val="24"/>
          <w:szCs w:val="24"/>
          <w:lang w:val="cs-CZ"/>
        </w:rPr>
      </w:pPr>
      <w:r w:rsidRPr="000C5AC3">
        <w:rPr>
          <w:rFonts w:eastAsia="Times New Roman"/>
          <w:color w:val="000000"/>
          <w:spacing w:val="3"/>
          <w:sz w:val="24"/>
          <w:szCs w:val="24"/>
          <w:lang w:val="cs-CZ"/>
        </w:rPr>
        <w:t xml:space="preserve">Při podpisu Smlouvy a veškerých jejich Dodatků jsou oprávněni zastupovat Objednatele dva členové představenstva společně, z nichž nejméně jeden musí být předsedou anebo místopředsedou představenstva.                 </w:t>
      </w:r>
    </w:p>
    <w:p w14:paraId="49EFDD64" w14:textId="77777777" w:rsidR="006A5FB1" w:rsidRPr="00D32C15" w:rsidRDefault="00EC067E">
      <w:pPr>
        <w:spacing w:before="302" w:after="185" w:line="270" w:lineRule="exact"/>
        <w:ind w:left="72"/>
        <w:jc w:val="both"/>
        <w:textAlignment w:val="baseline"/>
        <w:rPr>
          <w:rFonts w:eastAsia="Times New Roman"/>
          <w:color w:val="000000"/>
          <w:spacing w:val="2"/>
          <w:sz w:val="24"/>
          <w:szCs w:val="24"/>
          <w:lang w:val="cs-CZ"/>
        </w:rPr>
      </w:pPr>
      <w:r w:rsidRPr="00D32C15">
        <w:rPr>
          <w:rFonts w:eastAsia="Times New Roman"/>
          <w:color w:val="000000"/>
          <w:spacing w:val="2"/>
          <w:sz w:val="24"/>
          <w:szCs w:val="24"/>
          <w:lang w:val="cs-CZ"/>
        </w:rPr>
        <w:t xml:space="preserve">dále jen </w:t>
      </w:r>
      <w:r w:rsidRPr="00D32C15">
        <w:rPr>
          <w:rFonts w:eastAsia="Times New Roman"/>
          <w:b/>
          <w:color w:val="000000"/>
          <w:spacing w:val="2"/>
          <w:sz w:val="24"/>
          <w:szCs w:val="24"/>
          <w:lang w:val="cs-CZ"/>
        </w:rPr>
        <w:t xml:space="preserve">„Objednatel" </w:t>
      </w:r>
      <w:r w:rsidRPr="00D32C15">
        <w:rPr>
          <w:rFonts w:eastAsia="Times New Roman"/>
          <w:color w:val="000000"/>
          <w:spacing w:val="2"/>
          <w:sz w:val="24"/>
          <w:szCs w:val="24"/>
          <w:lang w:val="cs-CZ"/>
        </w:rPr>
        <w:t>na straně jedné</w:t>
      </w:r>
      <w:r w:rsidR="0088322D" w:rsidRPr="00D32C15">
        <w:rPr>
          <w:rFonts w:eastAsia="Times New Roman"/>
          <w:color w:val="000000"/>
          <w:spacing w:val="2"/>
          <w:sz w:val="24"/>
          <w:szCs w:val="24"/>
          <w:lang w:val="cs-CZ"/>
        </w:rPr>
        <w:t xml:space="preserve"> </w:t>
      </w:r>
    </w:p>
    <w:p w14:paraId="120D2F48" w14:textId="77777777" w:rsidR="009A0F8A" w:rsidRPr="00D32C15" w:rsidRDefault="0088322D" w:rsidP="006A5FB1">
      <w:pPr>
        <w:spacing w:before="10" w:after="185" w:line="270" w:lineRule="exact"/>
        <w:ind w:left="72"/>
        <w:jc w:val="both"/>
        <w:textAlignment w:val="baseline"/>
        <w:rPr>
          <w:rFonts w:eastAsia="Times New Roman"/>
          <w:color w:val="000000"/>
          <w:spacing w:val="2"/>
          <w:sz w:val="24"/>
          <w:szCs w:val="24"/>
          <w:lang w:val="cs-CZ"/>
        </w:rPr>
      </w:pPr>
      <w:r w:rsidRPr="00D32C15">
        <w:rPr>
          <w:rFonts w:eastAsia="Times New Roman"/>
          <w:color w:val="000000"/>
          <w:spacing w:val="2"/>
          <w:sz w:val="24"/>
          <w:szCs w:val="24"/>
          <w:lang w:val="cs-CZ"/>
        </w:rPr>
        <w:t>a</w:t>
      </w:r>
    </w:p>
    <w:p w14:paraId="1EDB8A7D" w14:textId="77777777" w:rsidR="00527E79" w:rsidRPr="00D32C15" w:rsidRDefault="00527E79" w:rsidP="0088322D">
      <w:pPr>
        <w:tabs>
          <w:tab w:val="left" w:pos="1944"/>
        </w:tabs>
        <w:spacing w:before="5" w:line="277" w:lineRule="exact"/>
        <w:ind w:left="72"/>
        <w:jc w:val="both"/>
        <w:textAlignment w:val="baseline"/>
        <w:rPr>
          <w:snapToGrid w:val="0"/>
          <w:sz w:val="24"/>
          <w:szCs w:val="24"/>
          <w:lang w:val="cs-CZ"/>
        </w:rPr>
      </w:pPr>
      <w:r w:rsidRPr="00D32C15">
        <w:rPr>
          <w:snapToGrid w:val="0"/>
          <w:sz w:val="24"/>
          <w:szCs w:val="24"/>
          <w:lang w:val="cs-CZ"/>
        </w:rPr>
        <w:t>[•]</w:t>
      </w:r>
    </w:p>
    <w:p w14:paraId="675CB320" w14:textId="77777777" w:rsidR="0088322D" w:rsidRPr="00D32C15" w:rsidRDefault="0088322D" w:rsidP="0088322D">
      <w:pPr>
        <w:tabs>
          <w:tab w:val="left" w:pos="1944"/>
        </w:tabs>
        <w:spacing w:before="5" w:line="277" w:lineRule="exact"/>
        <w:ind w:left="72"/>
        <w:jc w:val="both"/>
        <w:textAlignment w:val="baseline"/>
        <w:rPr>
          <w:rFonts w:eastAsia="Times New Roman"/>
          <w:color w:val="000000"/>
          <w:sz w:val="24"/>
          <w:szCs w:val="24"/>
          <w:lang w:val="cs-CZ"/>
        </w:rPr>
      </w:pPr>
      <w:r w:rsidRPr="00D32C15">
        <w:rPr>
          <w:rFonts w:eastAsia="Times New Roman"/>
          <w:color w:val="000000"/>
          <w:sz w:val="24"/>
          <w:szCs w:val="24"/>
          <w:lang w:val="cs-CZ"/>
        </w:rPr>
        <w:t>se sídlem:</w:t>
      </w:r>
      <w:r w:rsidRPr="00D32C15">
        <w:rPr>
          <w:rFonts w:eastAsia="Times New Roman"/>
          <w:color w:val="000000"/>
          <w:sz w:val="24"/>
          <w:szCs w:val="24"/>
          <w:lang w:val="cs-CZ"/>
        </w:rPr>
        <w:tab/>
      </w:r>
      <w:r w:rsidRPr="00D32C15">
        <w:rPr>
          <w:rFonts w:eastAsia="Times New Roman"/>
          <w:color w:val="000000"/>
          <w:sz w:val="24"/>
          <w:szCs w:val="24"/>
          <w:lang w:val="cs-CZ"/>
        </w:rPr>
        <w:tab/>
      </w:r>
      <w:r w:rsidR="00527E79" w:rsidRPr="00D32C15">
        <w:rPr>
          <w:snapToGrid w:val="0"/>
          <w:sz w:val="24"/>
          <w:szCs w:val="24"/>
          <w:lang w:val="cs-CZ"/>
        </w:rPr>
        <w:t>[•]</w:t>
      </w:r>
    </w:p>
    <w:p w14:paraId="6A50CB08" w14:textId="07B5C08D" w:rsidR="0088322D" w:rsidRPr="00D32C15" w:rsidRDefault="0088322D" w:rsidP="0088322D">
      <w:pPr>
        <w:tabs>
          <w:tab w:val="left" w:pos="1944"/>
        </w:tabs>
        <w:spacing w:before="2" w:line="278" w:lineRule="exact"/>
        <w:ind w:left="72"/>
        <w:jc w:val="both"/>
        <w:textAlignment w:val="baseline"/>
        <w:rPr>
          <w:rFonts w:eastAsia="Times New Roman"/>
          <w:color w:val="000000"/>
          <w:sz w:val="24"/>
          <w:szCs w:val="24"/>
          <w:lang w:val="cs-CZ"/>
        </w:rPr>
      </w:pPr>
      <w:r w:rsidRPr="00D32C15">
        <w:rPr>
          <w:rFonts w:eastAsia="Times New Roman"/>
          <w:color w:val="000000"/>
          <w:sz w:val="24"/>
          <w:szCs w:val="24"/>
          <w:lang w:val="cs-CZ"/>
        </w:rPr>
        <w:t>IČ</w:t>
      </w:r>
      <w:r w:rsidR="00424315">
        <w:rPr>
          <w:rFonts w:eastAsia="Times New Roman"/>
          <w:color w:val="000000"/>
          <w:sz w:val="24"/>
          <w:szCs w:val="24"/>
          <w:lang w:val="cs-CZ"/>
        </w:rPr>
        <w:t>O</w:t>
      </w:r>
      <w:r w:rsidRPr="00D32C15">
        <w:rPr>
          <w:rFonts w:eastAsia="Times New Roman"/>
          <w:color w:val="000000"/>
          <w:sz w:val="24"/>
          <w:szCs w:val="24"/>
          <w:lang w:val="cs-CZ"/>
        </w:rPr>
        <w:t>:</w:t>
      </w:r>
      <w:r w:rsidRPr="00D32C15">
        <w:rPr>
          <w:rFonts w:eastAsia="Times New Roman"/>
          <w:color w:val="000000"/>
          <w:sz w:val="24"/>
          <w:szCs w:val="24"/>
          <w:lang w:val="cs-CZ"/>
        </w:rPr>
        <w:tab/>
      </w:r>
      <w:r w:rsidRPr="00D32C15">
        <w:rPr>
          <w:rFonts w:eastAsia="Times New Roman"/>
          <w:color w:val="000000"/>
          <w:sz w:val="24"/>
          <w:szCs w:val="24"/>
          <w:lang w:val="cs-CZ"/>
        </w:rPr>
        <w:tab/>
      </w:r>
      <w:r w:rsidR="00527E79" w:rsidRPr="00D32C15">
        <w:rPr>
          <w:snapToGrid w:val="0"/>
          <w:sz w:val="24"/>
          <w:szCs w:val="24"/>
          <w:lang w:val="cs-CZ"/>
        </w:rPr>
        <w:t>[•]</w:t>
      </w:r>
    </w:p>
    <w:p w14:paraId="3889EE23" w14:textId="77777777" w:rsidR="0088322D" w:rsidRPr="00D32C15" w:rsidRDefault="0088322D" w:rsidP="0088322D">
      <w:pPr>
        <w:tabs>
          <w:tab w:val="left" w:pos="1944"/>
        </w:tabs>
        <w:spacing w:before="5" w:line="278" w:lineRule="exact"/>
        <w:ind w:left="72"/>
        <w:jc w:val="both"/>
        <w:textAlignment w:val="baseline"/>
        <w:rPr>
          <w:rFonts w:eastAsia="Times New Roman"/>
          <w:color w:val="000000"/>
          <w:sz w:val="24"/>
          <w:szCs w:val="24"/>
          <w:lang w:val="cs-CZ"/>
        </w:rPr>
      </w:pPr>
      <w:r w:rsidRPr="00D32C15">
        <w:rPr>
          <w:rFonts w:eastAsia="Times New Roman"/>
          <w:color w:val="000000"/>
          <w:sz w:val="24"/>
          <w:szCs w:val="24"/>
          <w:lang w:val="cs-CZ"/>
        </w:rPr>
        <w:t>DIČ:</w:t>
      </w:r>
      <w:r w:rsidRPr="00D32C15">
        <w:rPr>
          <w:rFonts w:eastAsia="Times New Roman"/>
          <w:color w:val="000000"/>
          <w:sz w:val="24"/>
          <w:szCs w:val="24"/>
          <w:lang w:val="cs-CZ"/>
        </w:rPr>
        <w:tab/>
      </w:r>
      <w:r w:rsidRPr="00D32C15">
        <w:rPr>
          <w:rFonts w:eastAsia="Times New Roman"/>
          <w:color w:val="000000"/>
          <w:sz w:val="24"/>
          <w:szCs w:val="24"/>
          <w:lang w:val="cs-CZ"/>
        </w:rPr>
        <w:tab/>
      </w:r>
      <w:r w:rsidR="00527E79" w:rsidRPr="00D32C15">
        <w:rPr>
          <w:snapToGrid w:val="0"/>
          <w:sz w:val="24"/>
          <w:szCs w:val="24"/>
          <w:lang w:val="cs-CZ"/>
        </w:rPr>
        <w:t>[•]</w:t>
      </w:r>
    </w:p>
    <w:p w14:paraId="1E8194B3" w14:textId="77777777" w:rsidR="0088322D" w:rsidRPr="00D32C15" w:rsidRDefault="0088322D" w:rsidP="0088322D">
      <w:pPr>
        <w:spacing w:before="15" w:line="270" w:lineRule="exact"/>
        <w:ind w:left="72"/>
        <w:jc w:val="both"/>
        <w:textAlignment w:val="baseline"/>
        <w:rPr>
          <w:rFonts w:eastAsia="Times New Roman"/>
          <w:color w:val="000000"/>
          <w:spacing w:val="4"/>
          <w:sz w:val="24"/>
          <w:szCs w:val="24"/>
          <w:lang w:val="cs-CZ"/>
        </w:rPr>
      </w:pPr>
      <w:r w:rsidRPr="00D32C15">
        <w:rPr>
          <w:rFonts w:eastAsia="Times New Roman"/>
          <w:color w:val="000000"/>
          <w:spacing w:val="4"/>
          <w:sz w:val="24"/>
          <w:szCs w:val="24"/>
          <w:lang w:val="cs-CZ"/>
        </w:rPr>
        <w:t xml:space="preserve">bankovní spojení: </w:t>
      </w:r>
      <w:r w:rsidRPr="00D32C15">
        <w:rPr>
          <w:rFonts w:eastAsia="Times New Roman"/>
          <w:color w:val="000000"/>
          <w:spacing w:val="4"/>
          <w:sz w:val="24"/>
          <w:szCs w:val="24"/>
          <w:lang w:val="cs-CZ"/>
        </w:rPr>
        <w:tab/>
      </w:r>
      <w:r w:rsidR="00527E79" w:rsidRPr="00D32C15">
        <w:rPr>
          <w:snapToGrid w:val="0"/>
          <w:sz w:val="24"/>
          <w:szCs w:val="24"/>
          <w:lang w:val="cs-CZ"/>
        </w:rPr>
        <w:t>[•]</w:t>
      </w:r>
    </w:p>
    <w:p w14:paraId="6C3264A7" w14:textId="77777777" w:rsidR="0088322D" w:rsidRPr="00D32C15" w:rsidRDefault="0088322D" w:rsidP="0088322D">
      <w:pPr>
        <w:spacing w:before="13" w:line="270" w:lineRule="exact"/>
        <w:ind w:left="72"/>
        <w:jc w:val="both"/>
        <w:textAlignment w:val="baseline"/>
        <w:rPr>
          <w:rFonts w:eastAsia="Times New Roman"/>
          <w:color w:val="000000"/>
          <w:spacing w:val="3"/>
          <w:sz w:val="24"/>
          <w:szCs w:val="24"/>
          <w:lang w:val="cs-CZ"/>
        </w:rPr>
      </w:pPr>
      <w:r w:rsidRPr="00D32C15">
        <w:rPr>
          <w:rFonts w:eastAsia="Times New Roman"/>
          <w:color w:val="000000"/>
          <w:spacing w:val="3"/>
          <w:sz w:val="24"/>
          <w:szCs w:val="24"/>
          <w:lang w:val="cs-CZ"/>
        </w:rPr>
        <w:t xml:space="preserve">zapsaná v obchodním rejstříku vedeném </w:t>
      </w:r>
      <w:r w:rsidR="00527E79" w:rsidRPr="00D32C15">
        <w:rPr>
          <w:snapToGrid w:val="0"/>
          <w:sz w:val="24"/>
          <w:szCs w:val="24"/>
          <w:lang w:val="cs-CZ"/>
        </w:rPr>
        <w:t>[•],</w:t>
      </w:r>
      <w:r w:rsidRPr="00D32C15">
        <w:rPr>
          <w:rFonts w:eastAsia="Times New Roman"/>
          <w:color w:val="000000"/>
          <w:spacing w:val="3"/>
          <w:sz w:val="24"/>
          <w:szCs w:val="24"/>
          <w:lang w:val="cs-CZ"/>
        </w:rPr>
        <w:t xml:space="preserve"> </w:t>
      </w:r>
      <w:r w:rsidR="00527E79" w:rsidRPr="00D32C15">
        <w:rPr>
          <w:rFonts w:eastAsia="Times New Roman"/>
          <w:color w:val="000000"/>
          <w:spacing w:val="3"/>
          <w:sz w:val="24"/>
          <w:szCs w:val="24"/>
          <w:lang w:val="cs-CZ"/>
        </w:rPr>
        <w:t xml:space="preserve">oddíl </w:t>
      </w:r>
      <w:r w:rsidR="00527E79" w:rsidRPr="00D32C15">
        <w:rPr>
          <w:snapToGrid w:val="0"/>
          <w:sz w:val="24"/>
          <w:szCs w:val="24"/>
          <w:lang w:val="cs-CZ"/>
        </w:rPr>
        <w:t>[•]</w:t>
      </w:r>
      <w:r w:rsidRPr="00D32C15">
        <w:rPr>
          <w:rFonts w:eastAsia="Times New Roman"/>
          <w:color w:val="000000"/>
          <w:spacing w:val="3"/>
          <w:sz w:val="24"/>
          <w:szCs w:val="24"/>
          <w:lang w:val="cs-CZ"/>
        </w:rPr>
        <w:t xml:space="preserve">, vložka </w:t>
      </w:r>
      <w:r w:rsidR="00527E79" w:rsidRPr="00D32C15">
        <w:rPr>
          <w:snapToGrid w:val="0"/>
          <w:sz w:val="24"/>
          <w:szCs w:val="24"/>
          <w:lang w:val="cs-CZ"/>
        </w:rPr>
        <w:t>[•]</w:t>
      </w:r>
    </w:p>
    <w:p w14:paraId="644C3B66" w14:textId="77777777" w:rsidR="0088322D" w:rsidRPr="00D32C15" w:rsidRDefault="0088322D" w:rsidP="0088322D">
      <w:pPr>
        <w:spacing w:before="13" w:line="270" w:lineRule="exact"/>
        <w:ind w:left="72"/>
        <w:jc w:val="both"/>
        <w:textAlignment w:val="baseline"/>
        <w:rPr>
          <w:rFonts w:eastAsia="Times New Roman"/>
          <w:color w:val="000000"/>
          <w:spacing w:val="3"/>
          <w:sz w:val="24"/>
          <w:szCs w:val="24"/>
          <w:lang w:val="cs-CZ"/>
        </w:rPr>
      </w:pPr>
      <w:r w:rsidRPr="00D32C15">
        <w:rPr>
          <w:rFonts w:eastAsia="Times New Roman"/>
          <w:color w:val="000000"/>
          <w:spacing w:val="3"/>
          <w:sz w:val="24"/>
          <w:szCs w:val="24"/>
          <w:lang w:val="cs-CZ"/>
        </w:rPr>
        <w:t>zastoupená:</w:t>
      </w:r>
      <w:r w:rsidRPr="00D32C15">
        <w:rPr>
          <w:bCs/>
          <w:sz w:val="24"/>
          <w:szCs w:val="24"/>
          <w:lang w:val="cs-CZ"/>
        </w:rPr>
        <w:t xml:space="preserve"> </w:t>
      </w:r>
      <w:r w:rsidRPr="00D32C15">
        <w:rPr>
          <w:bCs/>
          <w:sz w:val="24"/>
          <w:szCs w:val="24"/>
          <w:lang w:val="cs-CZ"/>
        </w:rPr>
        <w:tab/>
      </w:r>
      <w:r w:rsidRPr="00D32C15">
        <w:rPr>
          <w:bCs/>
          <w:sz w:val="24"/>
          <w:szCs w:val="24"/>
          <w:lang w:val="cs-CZ"/>
        </w:rPr>
        <w:tab/>
      </w:r>
      <w:r w:rsidR="00527E79" w:rsidRPr="00D32C15">
        <w:rPr>
          <w:snapToGrid w:val="0"/>
          <w:sz w:val="24"/>
          <w:szCs w:val="24"/>
          <w:lang w:val="cs-CZ"/>
        </w:rPr>
        <w:t>[•]</w:t>
      </w:r>
    </w:p>
    <w:p w14:paraId="5B8FA513" w14:textId="77777777" w:rsidR="009A0F8A" w:rsidRPr="00D32C15" w:rsidRDefault="00EC067E">
      <w:pPr>
        <w:spacing w:before="303" w:line="270" w:lineRule="exact"/>
        <w:ind w:left="72"/>
        <w:textAlignment w:val="baseline"/>
        <w:rPr>
          <w:rFonts w:eastAsia="Times New Roman"/>
          <w:color w:val="000000"/>
          <w:spacing w:val="2"/>
          <w:sz w:val="24"/>
          <w:szCs w:val="24"/>
          <w:lang w:val="cs-CZ"/>
        </w:rPr>
      </w:pPr>
      <w:r w:rsidRPr="00D32C15">
        <w:rPr>
          <w:rFonts w:eastAsia="Times New Roman"/>
          <w:color w:val="000000"/>
          <w:spacing w:val="2"/>
          <w:sz w:val="24"/>
          <w:szCs w:val="24"/>
          <w:lang w:val="cs-CZ"/>
        </w:rPr>
        <w:t xml:space="preserve">dále jen </w:t>
      </w:r>
      <w:r w:rsidRPr="00D32C15">
        <w:rPr>
          <w:rFonts w:eastAsia="Times New Roman"/>
          <w:b/>
          <w:color w:val="000000"/>
          <w:spacing w:val="2"/>
          <w:sz w:val="24"/>
          <w:szCs w:val="24"/>
          <w:lang w:val="cs-CZ"/>
        </w:rPr>
        <w:t xml:space="preserve">„Zhotovitel" </w:t>
      </w:r>
      <w:r w:rsidRPr="00D32C15">
        <w:rPr>
          <w:rFonts w:eastAsia="Times New Roman"/>
          <w:color w:val="000000"/>
          <w:spacing w:val="2"/>
          <w:sz w:val="24"/>
          <w:szCs w:val="24"/>
          <w:lang w:val="cs-CZ"/>
        </w:rPr>
        <w:t>na straně druhé</w:t>
      </w:r>
    </w:p>
    <w:p w14:paraId="30BCAEC2" w14:textId="77777777" w:rsidR="009A0F8A" w:rsidRPr="00D32C15" w:rsidRDefault="00EC067E">
      <w:pPr>
        <w:spacing w:before="301" w:line="270" w:lineRule="exact"/>
        <w:ind w:left="72"/>
        <w:textAlignment w:val="baseline"/>
        <w:rPr>
          <w:rFonts w:eastAsia="Times New Roman"/>
          <w:color w:val="000000"/>
          <w:spacing w:val="2"/>
          <w:sz w:val="24"/>
          <w:szCs w:val="24"/>
          <w:lang w:val="cs-CZ"/>
        </w:rPr>
      </w:pPr>
      <w:r w:rsidRPr="00D32C15">
        <w:rPr>
          <w:rFonts w:eastAsia="Times New Roman"/>
          <w:color w:val="000000"/>
          <w:spacing w:val="2"/>
          <w:sz w:val="24"/>
          <w:szCs w:val="24"/>
          <w:lang w:val="cs-CZ"/>
        </w:rPr>
        <w:t xml:space="preserve">(společně také jako </w:t>
      </w:r>
      <w:r w:rsidRPr="00D32C15">
        <w:rPr>
          <w:rFonts w:eastAsia="Times New Roman"/>
          <w:b/>
          <w:color w:val="000000"/>
          <w:spacing w:val="2"/>
          <w:sz w:val="24"/>
          <w:szCs w:val="24"/>
          <w:lang w:val="cs-CZ"/>
        </w:rPr>
        <w:t xml:space="preserve">„strany" </w:t>
      </w:r>
      <w:r w:rsidRPr="00D32C15">
        <w:rPr>
          <w:rFonts w:eastAsia="Times New Roman"/>
          <w:color w:val="000000"/>
          <w:spacing w:val="2"/>
          <w:sz w:val="24"/>
          <w:szCs w:val="24"/>
          <w:lang w:val="cs-CZ"/>
        </w:rPr>
        <w:t xml:space="preserve">nebo </w:t>
      </w:r>
      <w:r w:rsidRPr="00D32C15">
        <w:rPr>
          <w:rFonts w:eastAsia="Times New Roman"/>
          <w:b/>
          <w:color w:val="000000"/>
          <w:spacing w:val="2"/>
          <w:sz w:val="24"/>
          <w:szCs w:val="24"/>
          <w:lang w:val="cs-CZ"/>
        </w:rPr>
        <w:t>„smluvní strany")</w:t>
      </w:r>
    </w:p>
    <w:p w14:paraId="51890EAF" w14:textId="77777777" w:rsidR="009A0F8A" w:rsidRPr="00D32C15" w:rsidRDefault="00EC067E">
      <w:pPr>
        <w:spacing w:before="293" w:line="270" w:lineRule="exact"/>
        <w:ind w:left="72"/>
        <w:textAlignment w:val="baseline"/>
        <w:rPr>
          <w:rFonts w:eastAsia="Times New Roman"/>
          <w:color w:val="000000"/>
          <w:spacing w:val="3"/>
          <w:sz w:val="24"/>
          <w:szCs w:val="24"/>
          <w:lang w:val="cs-CZ"/>
        </w:rPr>
      </w:pPr>
      <w:r w:rsidRPr="00D32C15">
        <w:rPr>
          <w:rFonts w:eastAsia="Times New Roman"/>
          <w:color w:val="000000"/>
          <w:spacing w:val="3"/>
          <w:sz w:val="24"/>
          <w:szCs w:val="24"/>
          <w:lang w:val="cs-CZ"/>
        </w:rPr>
        <w:t>Vzhledem k tomu, že:</w:t>
      </w:r>
    </w:p>
    <w:p w14:paraId="120530FC" w14:textId="7FF5A375" w:rsidR="009A0F8A" w:rsidRPr="00D32C15" w:rsidRDefault="00EC067E" w:rsidP="0043716F">
      <w:pPr>
        <w:numPr>
          <w:ilvl w:val="0"/>
          <w:numId w:val="1"/>
        </w:numPr>
        <w:tabs>
          <w:tab w:val="clear" w:pos="360"/>
          <w:tab w:val="left" w:pos="432"/>
        </w:tabs>
        <w:spacing w:before="293" w:line="281" w:lineRule="exact"/>
        <w:ind w:left="432" w:hanging="360"/>
        <w:jc w:val="both"/>
        <w:textAlignment w:val="baseline"/>
        <w:rPr>
          <w:rFonts w:eastAsia="Times New Roman"/>
          <w:color w:val="000000"/>
          <w:sz w:val="24"/>
          <w:szCs w:val="24"/>
          <w:lang w:val="cs-CZ"/>
        </w:rPr>
      </w:pPr>
      <w:r w:rsidRPr="00D32C15">
        <w:rPr>
          <w:rFonts w:eastAsia="Times New Roman"/>
          <w:color w:val="000000"/>
          <w:sz w:val="24"/>
          <w:szCs w:val="24"/>
          <w:lang w:val="cs-CZ"/>
        </w:rPr>
        <w:t>Objednatel vyhl</w:t>
      </w:r>
      <w:r w:rsidR="00192E11" w:rsidRPr="00D32C15">
        <w:rPr>
          <w:rFonts w:eastAsia="Times New Roman"/>
          <w:color w:val="000000"/>
          <w:sz w:val="24"/>
          <w:szCs w:val="24"/>
          <w:lang w:val="cs-CZ"/>
        </w:rPr>
        <w:t>ásil v souladu se zákonem č. 134/201</w:t>
      </w:r>
      <w:r w:rsidRPr="00D32C15">
        <w:rPr>
          <w:rFonts w:eastAsia="Times New Roman"/>
          <w:color w:val="000000"/>
          <w:sz w:val="24"/>
          <w:szCs w:val="24"/>
          <w:lang w:val="cs-CZ"/>
        </w:rPr>
        <w:t xml:space="preserve">6 Sb., o </w:t>
      </w:r>
      <w:r w:rsidR="00192E11" w:rsidRPr="00D32C15">
        <w:rPr>
          <w:rFonts w:eastAsia="Times New Roman"/>
          <w:color w:val="000000"/>
          <w:sz w:val="24"/>
          <w:szCs w:val="24"/>
          <w:lang w:val="cs-CZ"/>
        </w:rPr>
        <w:t>zadávání veřejných zakázek</w:t>
      </w:r>
      <w:r w:rsidRPr="00D32C15">
        <w:rPr>
          <w:rFonts w:eastAsia="Times New Roman"/>
          <w:color w:val="000000"/>
          <w:sz w:val="24"/>
          <w:szCs w:val="24"/>
          <w:lang w:val="cs-CZ"/>
        </w:rPr>
        <w:t xml:space="preserve">, ve znění pozdějších předpisů, </w:t>
      </w:r>
      <w:r w:rsidR="00192849">
        <w:rPr>
          <w:rFonts w:eastAsia="Times New Roman"/>
          <w:color w:val="000000"/>
          <w:sz w:val="24"/>
          <w:szCs w:val="24"/>
          <w:lang w:val="cs-CZ"/>
        </w:rPr>
        <w:t>otevřené</w:t>
      </w:r>
      <w:r w:rsidRPr="00D32C15">
        <w:rPr>
          <w:rFonts w:eastAsia="Times New Roman"/>
          <w:color w:val="000000"/>
          <w:sz w:val="24"/>
          <w:szCs w:val="24"/>
          <w:lang w:val="cs-CZ"/>
        </w:rPr>
        <w:t xml:space="preserve"> řízení</w:t>
      </w:r>
      <w:r w:rsidR="00192849">
        <w:rPr>
          <w:rFonts w:eastAsia="Times New Roman"/>
          <w:color w:val="000000"/>
          <w:sz w:val="24"/>
          <w:szCs w:val="24"/>
          <w:lang w:val="cs-CZ"/>
        </w:rPr>
        <w:t xml:space="preserve"> dle § 56</w:t>
      </w:r>
      <w:r w:rsidRPr="00D32C15">
        <w:rPr>
          <w:rFonts w:eastAsia="Times New Roman"/>
          <w:color w:val="000000"/>
          <w:sz w:val="24"/>
          <w:szCs w:val="24"/>
          <w:lang w:val="cs-CZ"/>
        </w:rPr>
        <w:t xml:space="preserve"> </w:t>
      </w:r>
      <w:r w:rsidR="00192849">
        <w:rPr>
          <w:rFonts w:eastAsia="Times New Roman"/>
          <w:color w:val="000000"/>
          <w:sz w:val="24"/>
          <w:szCs w:val="24"/>
          <w:lang w:val="cs-CZ"/>
        </w:rPr>
        <w:t xml:space="preserve">ZZVZ </w:t>
      </w:r>
      <w:r w:rsidRPr="00D32C15">
        <w:rPr>
          <w:rFonts w:eastAsia="Times New Roman"/>
          <w:color w:val="000000"/>
          <w:sz w:val="24"/>
          <w:szCs w:val="24"/>
          <w:lang w:val="cs-CZ"/>
        </w:rPr>
        <w:t xml:space="preserve">na </w:t>
      </w:r>
      <w:r w:rsidR="00192E11" w:rsidRPr="00D32C15">
        <w:rPr>
          <w:rFonts w:eastAsia="Times New Roman"/>
          <w:color w:val="000000"/>
          <w:sz w:val="24"/>
          <w:szCs w:val="24"/>
          <w:lang w:val="cs-CZ"/>
        </w:rPr>
        <w:t>plnění</w:t>
      </w:r>
      <w:r w:rsidRPr="00D32C15">
        <w:rPr>
          <w:rFonts w:eastAsia="Times New Roman"/>
          <w:color w:val="000000"/>
          <w:sz w:val="24"/>
          <w:szCs w:val="24"/>
          <w:lang w:val="cs-CZ"/>
        </w:rPr>
        <w:t xml:space="preserve"> </w:t>
      </w:r>
      <w:r w:rsidR="0043716F" w:rsidRPr="00D32C15">
        <w:rPr>
          <w:rFonts w:eastAsia="Times New Roman"/>
          <w:color w:val="000000"/>
          <w:sz w:val="24"/>
          <w:szCs w:val="24"/>
          <w:lang w:val="cs-CZ"/>
        </w:rPr>
        <w:t xml:space="preserve">nadlimitní </w:t>
      </w:r>
      <w:r w:rsidRPr="00D32C15">
        <w:rPr>
          <w:rFonts w:eastAsia="Times New Roman"/>
          <w:color w:val="000000"/>
          <w:sz w:val="24"/>
          <w:szCs w:val="24"/>
          <w:lang w:val="cs-CZ"/>
        </w:rPr>
        <w:t>veřejné zakázky</w:t>
      </w:r>
      <w:r w:rsidR="0043716F" w:rsidRPr="00D32C15">
        <w:rPr>
          <w:rFonts w:eastAsia="Times New Roman"/>
          <w:color w:val="000000"/>
          <w:sz w:val="24"/>
          <w:szCs w:val="24"/>
          <w:lang w:val="cs-CZ"/>
        </w:rPr>
        <w:t xml:space="preserve"> na dodávky s názvem:</w:t>
      </w:r>
      <w:r w:rsidRPr="00D32C15">
        <w:rPr>
          <w:rFonts w:eastAsia="Times New Roman"/>
          <w:color w:val="000000"/>
          <w:sz w:val="24"/>
          <w:szCs w:val="24"/>
          <w:lang w:val="cs-CZ"/>
        </w:rPr>
        <w:t xml:space="preserve"> </w:t>
      </w:r>
      <w:r w:rsidR="00192E11" w:rsidRPr="00D32C15">
        <w:rPr>
          <w:rFonts w:eastAsia="Times New Roman"/>
          <w:b/>
          <w:color w:val="000000"/>
          <w:sz w:val="24"/>
          <w:szCs w:val="24"/>
          <w:lang w:val="cs-CZ"/>
        </w:rPr>
        <w:t>„</w:t>
      </w:r>
      <w:r w:rsidR="00192E11" w:rsidRPr="00D32C15">
        <w:rPr>
          <w:b/>
          <w:sz w:val="24"/>
          <w:szCs w:val="24"/>
          <w:lang w:val="cs-CZ"/>
        </w:rPr>
        <w:t xml:space="preserve">Snížení energetické náročnosti </w:t>
      </w:r>
      <w:r w:rsidR="00192849">
        <w:rPr>
          <w:b/>
          <w:sz w:val="24"/>
          <w:szCs w:val="24"/>
          <w:lang w:val="cs-CZ"/>
        </w:rPr>
        <w:t>ZAT</w:t>
      </w:r>
      <w:r w:rsidR="00EC223F">
        <w:rPr>
          <w:b/>
          <w:sz w:val="24"/>
          <w:szCs w:val="24"/>
          <w:lang w:val="cs-CZ"/>
        </w:rPr>
        <w:t xml:space="preserve"> I</w:t>
      </w:r>
      <w:r w:rsidR="00192849">
        <w:rPr>
          <w:b/>
          <w:sz w:val="24"/>
          <w:szCs w:val="24"/>
          <w:lang w:val="cs-CZ"/>
        </w:rPr>
        <w:t>V</w:t>
      </w:r>
      <w:r w:rsidR="00EC223F">
        <w:rPr>
          <w:b/>
          <w:sz w:val="24"/>
          <w:szCs w:val="24"/>
          <w:lang w:val="cs-CZ"/>
        </w:rPr>
        <w:t>.</w:t>
      </w:r>
      <w:r w:rsidR="00192E11" w:rsidRPr="00D32C15">
        <w:rPr>
          <w:b/>
          <w:sz w:val="24"/>
          <w:szCs w:val="24"/>
          <w:lang w:val="cs-CZ"/>
        </w:rPr>
        <w:t>“</w:t>
      </w:r>
      <w:r w:rsidR="0043716F" w:rsidRPr="00D32C15">
        <w:rPr>
          <w:sz w:val="24"/>
          <w:szCs w:val="24"/>
          <w:lang w:val="cs-CZ"/>
        </w:rPr>
        <w:t>,</w:t>
      </w:r>
    </w:p>
    <w:p w14:paraId="6C34EC1E" w14:textId="6C4CECF1" w:rsidR="009A0F8A" w:rsidRPr="00D32C15" w:rsidRDefault="00EC067E" w:rsidP="0043716F">
      <w:pPr>
        <w:numPr>
          <w:ilvl w:val="0"/>
          <w:numId w:val="1"/>
        </w:numPr>
        <w:tabs>
          <w:tab w:val="clear" w:pos="360"/>
          <w:tab w:val="left" w:pos="432"/>
        </w:tabs>
        <w:spacing w:before="285" w:line="282" w:lineRule="exact"/>
        <w:ind w:left="432" w:hanging="360"/>
        <w:jc w:val="both"/>
        <w:textAlignment w:val="baseline"/>
        <w:rPr>
          <w:rFonts w:eastAsia="Times New Roman"/>
          <w:color w:val="000000"/>
          <w:sz w:val="24"/>
          <w:szCs w:val="24"/>
          <w:lang w:val="cs-CZ"/>
        </w:rPr>
      </w:pPr>
      <w:r w:rsidRPr="00D32C15">
        <w:rPr>
          <w:rFonts w:eastAsia="Times New Roman"/>
          <w:color w:val="000000"/>
          <w:sz w:val="24"/>
          <w:szCs w:val="24"/>
          <w:lang w:val="cs-CZ"/>
        </w:rPr>
        <w:t xml:space="preserve">na základě posouzení a hodnocení nabídek v rámci výše uvedeného </w:t>
      </w:r>
      <w:r w:rsidR="00192849">
        <w:rPr>
          <w:rFonts w:eastAsia="Times New Roman"/>
          <w:color w:val="000000"/>
          <w:sz w:val="24"/>
          <w:szCs w:val="24"/>
          <w:lang w:val="cs-CZ"/>
        </w:rPr>
        <w:t>otevřeného</w:t>
      </w:r>
      <w:r w:rsidRPr="00D32C15">
        <w:rPr>
          <w:rFonts w:eastAsia="Times New Roman"/>
          <w:color w:val="000000"/>
          <w:sz w:val="24"/>
          <w:szCs w:val="24"/>
          <w:lang w:val="cs-CZ"/>
        </w:rPr>
        <w:t xml:space="preserve"> řízení byla Objednatelem jako nejvhodnější nabídka vybrána nabídka Zhotovitele,</w:t>
      </w:r>
    </w:p>
    <w:p w14:paraId="45531A0F" w14:textId="77777777" w:rsidR="00192E11" w:rsidRPr="00D32C15" w:rsidRDefault="00EC067E" w:rsidP="0043716F">
      <w:pPr>
        <w:numPr>
          <w:ilvl w:val="0"/>
          <w:numId w:val="1"/>
        </w:numPr>
        <w:tabs>
          <w:tab w:val="clear" w:pos="360"/>
          <w:tab w:val="left" w:pos="432"/>
        </w:tabs>
        <w:spacing w:before="288" w:line="279" w:lineRule="exact"/>
        <w:ind w:left="432" w:hanging="360"/>
        <w:jc w:val="both"/>
        <w:textAlignment w:val="baseline"/>
        <w:rPr>
          <w:rFonts w:eastAsia="Times New Roman"/>
          <w:color w:val="000000"/>
          <w:sz w:val="24"/>
          <w:szCs w:val="24"/>
          <w:lang w:val="cs-CZ"/>
        </w:rPr>
      </w:pPr>
      <w:r w:rsidRPr="00D32C15">
        <w:rPr>
          <w:rFonts w:eastAsia="Times New Roman"/>
          <w:color w:val="000000"/>
          <w:sz w:val="24"/>
          <w:szCs w:val="24"/>
          <w:lang w:val="cs-CZ"/>
        </w:rPr>
        <w:t xml:space="preserve">Zhotovitel disponuje všemi příslušnými oprávněními k podnikání nezbytnými pro všechny činnosti, k jejichž </w:t>
      </w:r>
      <w:r w:rsidR="00192E11" w:rsidRPr="00D32C15">
        <w:rPr>
          <w:rFonts w:eastAsia="Times New Roman"/>
          <w:color w:val="000000"/>
          <w:sz w:val="24"/>
          <w:szCs w:val="24"/>
          <w:lang w:val="cs-CZ"/>
        </w:rPr>
        <w:t>plnění</w:t>
      </w:r>
      <w:r w:rsidRPr="00D32C15">
        <w:rPr>
          <w:rFonts w:eastAsia="Times New Roman"/>
          <w:color w:val="000000"/>
          <w:sz w:val="24"/>
          <w:szCs w:val="24"/>
          <w:lang w:val="cs-CZ"/>
        </w:rPr>
        <w:t xml:space="preserve"> se níže zavazuje,</w:t>
      </w:r>
    </w:p>
    <w:p w14:paraId="201B7F4D" w14:textId="77777777" w:rsidR="009A0F8A" w:rsidRPr="00D32C15" w:rsidRDefault="00EC067E" w:rsidP="0043716F">
      <w:pPr>
        <w:numPr>
          <w:ilvl w:val="0"/>
          <w:numId w:val="1"/>
        </w:numPr>
        <w:tabs>
          <w:tab w:val="clear" w:pos="360"/>
          <w:tab w:val="left" w:pos="432"/>
        </w:tabs>
        <w:spacing w:before="288" w:line="279" w:lineRule="exact"/>
        <w:ind w:left="432" w:hanging="360"/>
        <w:jc w:val="both"/>
        <w:textAlignment w:val="baseline"/>
        <w:rPr>
          <w:rFonts w:eastAsia="Times New Roman"/>
          <w:color w:val="000000"/>
          <w:sz w:val="24"/>
          <w:szCs w:val="24"/>
          <w:lang w:val="cs-CZ"/>
        </w:rPr>
      </w:pPr>
      <w:r w:rsidRPr="00D32C15">
        <w:rPr>
          <w:rFonts w:eastAsia="Times New Roman"/>
          <w:color w:val="000000"/>
          <w:spacing w:val="3"/>
          <w:sz w:val="24"/>
          <w:szCs w:val="24"/>
          <w:lang w:val="cs-CZ"/>
        </w:rPr>
        <w:t xml:space="preserve">uzavírají </w:t>
      </w:r>
      <w:r w:rsidR="0043716F" w:rsidRPr="00D32C15">
        <w:rPr>
          <w:rFonts w:eastAsia="Times New Roman"/>
          <w:color w:val="000000"/>
          <w:spacing w:val="3"/>
          <w:sz w:val="24"/>
          <w:szCs w:val="24"/>
          <w:lang w:val="cs-CZ"/>
        </w:rPr>
        <w:t xml:space="preserve">smluvní strany </w:t>
      </w:r>
      <w:r w:rsidRPr="00D32C15">
        <w:rPr>
          <w:rFonts w:eastAsia="Times New Roman"/>
          <w:color w:val="000000"/>
          <w:spacing w:val="3"/>
          <w:sz w:val="24"/>
          <w:szCs w:val="24"/>
          <w:lang w:val="cs-CZ"/>
        </w:rPr>
        <w:t>níže uvedeného dne, měsíce a roku tuto</w:t>
      </w:r>
      <w:r w:rsidR="0088322D" w:rsidRPr="00D32C15">
        <w:rPr>
          <w:rFonts w:eastAsia="Times New Roman"/>
          <w:color w:val="000000"/>
          <w:spacing w:val="3"/>
          <w:sz w:val="24"/>
          <w:szCs w:val="24"/>
          <w:lang w:val="cs-CZ"/>
        </w:rPr>
        <w:t xml:space="preserve"> smlouvu o dílo (dále též jen „</w:t>
      </w:r>
      <w:r w:rsidR="0088322D" w:rsidRPr="00D32C15">
        <w:rPr>
          <w:rFonts w:eastAsia="Times New Roman"/>
          <w:b/>
          <w:color w:val="000000"/>
          <w:spacing w:val="3"/>
          <w:sz w:val="24"/>
          <w:szCs w:val="24"/>
          <w:lang w:val="cs-CZ"/>
        </w:rPr>
        <w:t>Smlouva</w:t>
      </w:r>
      <w:r w:rsidR="0088322D" w:rsidRPr="00D32C15">
        <w:rPr>
          <w:rFonts w:eastAsia="Times New Roman"/>
          <w:color w:val="000000"/>
          <w:spacing w:val="3"/>
          <w:sz w:val="24"/>
          <w:szCs w:val="24"/>
          <w:lang w:val="cs-CZ"/>
        </w:rPr>
        <w:t>“)</w:t>
      </w:r>
      <w:r w:rsidR="00192E11" w:rsidRPr="00D32C15">
        <w:rPr>
          <w:rFonts w:eastAsia="Times New Roman"/>
          <w:color w:val="000000"/>
          <w:spacing w:val="3"/>
          <w:sz w:val="24"/>
          <w:szCs w:val="24"/>
          <w:lang w:val="cs-CZ"/>
        </w:rPr>
        <w:t xml:space="preserve">: </w:t>
      </w:r>
    </w:p>
    <w:p w14:paraId="59EF7C3F" w14:textId="77777777" w:rsidR="009A0F8A" w:rsidRPr="00D32C15" w:rsidRDefault="00EC067E">
      <w:pPr>
        <w:spacing w:before="336" w:line="281" w:lineRule="exact"/>
        <w:jc w:val="center"/>
        <w:textAlignment w:val="baseline"/>
        <w:rPr>
          <w:rFonts w:eastAsia="Times New Roman"/>
          <w:b/>
          <w:color w:val="000000"/>
          <w:spacing w:val="-2"/>
          <w:sz w:val="24"/>
          <w:szCs w:val="24"/>
          <w:lang w:val="cs-CZ"/>
        </w:rPr>
      </w:pPr>
      <w:r w:rsidRPr="00D32C15">
        <w:rPr>
          <w:rFonts w:eastAsia="Times New Roman"/>
          <w:b/>
          <w:color w:val="000000"/>
          <w:spacing w:val="-2"/>
          <w:sz w:val="24"/>
          <w:szCs w:val="24"/>
          <w:lang w:val="cs-CZ"/>
        </w:rPr>
        <w:t>Článek 1.</w:t>
      </w:r>
    </w:p>
    <w:p w14:paraId="537E5D78" w14:textId="77777777" w:rsidR="009A0F8A" w:rsidRPr="00D32C15" w:rsidRDefault="00EC067E">
      <w:pPr>
        <w:spacing w:before="50" w:line="272" w:lineRule="exact"/>
        <w:jc w:val="center"/>
        <w:textAlignment w:val="baseline"/>
        <w:rPr>
          <w:rFonts w:eastAsia="Times New Roman"/>
          <w:b/>
          <w:color w:val="000000"/>
          <w:sz w:val="24"/>
          <w:szCs w:val="24"/>
          <w:lang w:val="cs-CZ"/>
        </w:rPr>
      </w:pPr>
      <w:r w:rsidRPr="00D32C15">
        <w:rPr>
          <w:rFonts w:eastAsia="Times New Roman"/>
          <w:b/>
          <w:color w:val="000000"/>
          <w:sz w:val="24"/>
          <w:szCs w:val="24"/>
          <w:lang w:val="cs-CZ"/>
        </w:rPr>
        <w:t>Definice některých pojmů</w:t>
      </w:r>
    </w:p>
    <w:p w14:paraId="31D4A39B" w14:textId="77777777" w:rsidR="009A0F8A" w:rsidRPr="00D32C15" w:rsidRDefault="00EC067E" w:rsidP="00AF70C7">
      <w:pPr>
        <w:spacing w:before="75" w:line="282" w:lineRule="exact"/>
        <w:ind w:left="72"/>
        <w:jc w:val="both"/>
        <w:textAlignment w:val="baseline"/>
        <w:rPr>
          <w:rFonts w:eastAsia="Times New Roman"/>
          <w:color w:val="000000"/>
          <w:spacing w:val="2"/>
          <w:sz w:val="24"/>
          <w:szCs w:val="24"/>
          <w:lang w:val="cs-CZ"/>
        </w:rPr>
      </w:pPr>
      <w:r w:rsidRPr="00D32C15">
        <w:rPr>
          <w:rFonts w:eastAsia="Times New Roman"/>
          <w:color w:val="000000"/>
          <w:spacing w:val="2"/>
          <w:sz w:val="24"/>
          <w:szCs w:val="24"/>
          <w:lang w:val="cs-CZ"/>
        </w:rPr>
        <w:t>1.1. Při výkladu obsahu této Smlouvy budou níže uvedené pojmy vykládány takto:</w:t>
      </w:r>
    </w:p>
    <w:p w14:paraId="45953113" w14:textId="77777777" w:rsidR="009A0F8A" w:rsidRPr="00D32C15" w:rsidRDefault="00EC067E" w:rsidP="00C13063">
      <w:pPr>
        <w:spacing w:before="60" w:line="282" w:lineRule="exact"/>
        <w:ind w:left="792"/>
        <w:jc w:val="both"/>
        <w:textAlignment w:val="baseline"/>
        <w:rPr>
          <w:rFonts w:eastAsia="Times New Roman"/>
          <w:color w:val="000000"/>
          <w:spacing w:val="14"/>
          <w:sz w:val="24"/>
          <w:szCs w:val="24"/>
          <w:lang w:val="cs-CZ"/>
        </w:rPr>
      </w:pPr>
      <w:r w:rsidRPr="00D32C15">
        <w:rPr>
          <w:rFonts w:eastAsia="Times New Roman"/>
          <w:color w:val="000000"/>
          <w:spacing w:val="14"/>
          <w:sz w:val="24"/>
          <w:szCs w:val="24"/>
          <w:lang w:val="cs-CZ"/>
        </w:rPr>
        <w:lastRenderedPageBreak/>
        <w:t xml:space="preserve">1.1.1. </w:t>
      </w:r>
      <w:r w:rsidRPr="00D32C15">
        <w:rPr>
          <w:rFonts w:eastAsia="Times New Roman"/>
          <w:b/>
          <w:color w:val="000000"/>
          <w:spacing w:val="14"/>
          <w:sz w:val="24"/>
          <w:szCs w:val="24"/>
          <w:lang w:val="cs-CZ"/>
        </w:rPr>
        <w:t xml:space="preserve">Autorský zákon — </w:t>
      </w:r>
      <w:r w:rsidRPr="00D32C15">
        <w:rPr>
          <w:rFonts w:eastAsia="Times New Roman"/>
          <w:color w:val="000000"/>
          <w:spacing w:val="14"/>
          <w:sz w:val="24"/>
          <w:szCs w:val="24"/>
          <w:lang w:val="cs-CZ"/>
        </w:rPr>
        <w:t>zákon č. 121/2000 Sb., o právu autorském, o právech</w:t>
      </w:r>
      <w:r w:rsidR="00AF70C7" w:rsidRPr="00D32C15">
        <w:rPr>
          <w:rFonts w:eastAsia="Times New Roman"/>
          <w:color w:val="000000"/>
          <w:spacing w:val="14"/>
          <w:sz w:val="24"/>
          <w:szCs w:val="24"/>
          <w:lang w:val="cs-CZ"/>
        </w:rPr>
        <w:t xml:space="preserve"> </w:t>
      </w:r>
      <w:r w:rsidRPr="00D32C15">
        <w:rPr>
          <w:rFonts w:eastAsia="Times New Roman"/>
          <w:color w:val="000000"/>
          <w:spacing w:val="3"/>
          <w:sz w:val="24"/>
          <w:szCs w:val="24"/>
          <w:lang w:val="cs-CZ"/>
        </w:rPr>
        <w:t>souvisejících s právem autorským a o změně některých zákonů (autorský zákon),</w:t>
      </w:r>
      <w:r w:rsidR="00AF70C7" w:rsidRPr="00D32C15">
        <w:rPr>
          <w:rFonts w:eastAsia="Times New Roman"/>
          <w:color w:val="000000"/>
          <w:spacing w:val="3"/>
          <w:sz w:val="24"/>
          <w:szCs w:val="24"/>
          <w:lang w:val="cs-CZ"/>
        </w:rPr>
        <w:t xml:space="preserve"> </w:t>
      </w:r>
      <w:r w:rsidRPr="00D32C15">
        <w:rPr>
          <w:rFonts w:eastAsia="Times New Roman"/>
          <w:color w:val="000000"/>
          <w:sz w:val="24"/>
          <w:szCs w:val="24"/>
          <w:lang w:val="cs-CZ"/>
        </w:rPr>
        <w:t>ve znění pozdějších předpisů.</w:t>
      </w:r>
    </w:p>
    <w:p w14:paraId="07886F7C" w14:textId="77777777" w:rsidR="009A0F8A" w:rsidRPr="00D32C15" w:rsidRDefault="00EC067E" w:rsidP="00C13063">
      <w:pPr>
        <w:spacing w:before="60" w:line="282" w:lineRule="exact"/>
        <w:ind w:left="792"/>
        <w:jc w:val="both"/>
        <w:textAlignment w:val="baseline"/>
        <w:rPr>
          <w:rFonts w:eastAsia="Times New Roman"/>
          <w:color w:val="000000"/>
          <w:spacing w:val="1"/>
          <w:sz w:val="24"/>
          <w:szCs w:val="24"/>
          <w:lang w:val="cs-CZ"/>
        </w:rPr>
      </w:pPr>
      <w:r w:rsidRPr="00D32C15">
        <w:rPr>
          <w:rFonts w:eastAsia="Times New Roman"/>
          <w:color w:val="000000"/>
          <w:spacing w:val="1"/>
          <w:sz w:val="24"/>
          <w:szCs w:val="24"/>
          <w:lang w:val="cs-CZ"/>
        </w:rPr>
        <w:t xml:space="preserve">1.1.2. </w:t>
      </w:r>
      <w:r w:rsidRPr="00D32C15">
        <w:rPr>
          <w:rFonts w:eastAsia="Times New Roman"/>
          <w:b/>
          <w:color w:val="000000"/>
          <w:spacing w:val="1"/>
          <w:sz w:val="24"/>
          <w:szCs w:val="24"/>
          <w:lang w:val="cs-CZ"/>
        </w:rPr>
        <w:t xml:space="preserve">Dílo — </w:t>
      </w:r>
      <w:r w:rsidRPr="00D32C15">
        <w:rPr>
          <w:rFonts w:eastAsia="Times New Roman"/>
          <w:color w:val="000000"/>
          <w:spacing w:val="1"/>
          <w:sz w:val="24"/>
          <w:szCs w:val="24"/>
          <w:lang w:val="cs-CZ"/>
        </w:rPr>
        <w:t>činnosti vymezené v čl. 3. této Smlouvy.</w:t>
      </w:r>
    </w:p>
    <w:p w14:paraId="1829A9C3" w14:textId="77777777" w:rsidR="009A0F8A" w:rsidRPr="00D32C15" w:rsidRDefault="00EC067E" w:rsidP="00C13063">
      <w:pPr>
        <w:spacing w:before="60" w:line="282" w:lineRule="exact"/>
        <w:ind w:left="792"/>
        <w:jc w:val="both"/>
        <w:textAlignment w:val="baseline"/>
        <w:rPr>
          <w:rFonts w:eastAsia="Times New Roman"/>
          <w:color w:val="000000"/>
          <w:sz w:val="24"/>
          <w:szCs w:val="24"/>
          <w:lang w:val="cs-CZ"/>
        </w:rPr>
      </w:pPr>
      <w:r w:rsidRPr="00D32C15">
        <w:rPr>
          <w:rFonts w:eastAsia="Times New Roman"/>
          <w:color w:val="000000"/>
          <w:sz w:val="24"/>
          <w:szCs w:val="24"/>
          <w:lang w:val="cs-CZ"/>
        </w:rPr>
        <w:t xml:space="preserve">1.1.3. </w:t>
      </w:r>
      <w:r w:rsidRPr="00D32C15">
        <w:rPr>
          <w:rFonts w:eastAsia="Times New Roman"/>
          <w:b/>
          <w:color w:val="000000"/>
          <w:sz w:val="24"/>
          <w:szCs w:val="24"/>
          <w:lang w:val="cs-CZ"/>
        </w:rPr>
        <w:t xml:space="preserve">DPH — </w:t>
      </w:r>
      <w:r w:rsidRPr="00D32C15">
        <w:rPr>
          <w:rFonts w:eastAsia="Times New Roman"/>
          <w:color w:val="000000"/>
          <w:sz w:val="24"/>
          <w:szCs w:val="24"/>
          <w:lang w:val="cs-CZ"/>
        </w:rPr>
        <w:t>peněžní částka, jejíž výše odpovídá výši daně z přidané hodnoty vypočtené</w:t>
      </w:r>
      <w:r w:rsidR="00AF70C7" w:rsidRPr="00D32C15">
        <w:rPr>
          <w:rFonts w:eastAsia="Times New Roman"/>
          <w:color w:val="000000"/>
          <w:sz w:val="24"/>
          <w:szCs w:val="24"/>
          <w:lang w:val="cs-CZ"/>
        </w:rPr>
        <w:t xml:space="preserve"> </w:t>
      </w:r>
      <w:r w:rsidRPr="00D32C15">
        <w:rPr>
          <w:rFonts w:eastAsia="Times New Roman"/>
          <w:color w:val="000000"/>
          <w:spacing w:val="-1"/>
          <w:sz w:val="24"/>
          <w:szCs w:val="24"/>
          <w:lang w:val="cs-CZ"/>
        </w:rPr>
        <w:t>dle Zákona o DPH.</w:t>
      </w:r>
    </w:p>
    <w:p w14:paraId="11625CC8" w14:textId="77777777" w:rsidR="009A0F8A" w:rsidRPr="00D32C15" w:rsidRDefault="00EC067E" w:rsidP="00C13063">
      <w:pPr>
        <w:spacing w:before="60" w:line="282" w:lineRule="exact"/>
        <w:ind w:left="792"/>
        <w:jc w:val="both"/>
        <w:textAlignment w:val="baseline"/>
        <w:rPr>
          <w:rFonts w:eastAsia="Times New Roman"/>
          <w:color w:val="000000"/>
          <w:spacing w:val="1"/>
          <w:sz w:val="24"/>
          <w:szCs w:val="24"/>
          <w:lang w:val="cs-CZ"/>
        </w:rPr>
      </w:pPr>
      <w:r w:rsidRPr="00D32C15">
        <w:rPr>
          <w:rFonts w:eastAsia="Times New Roman"/>
          <w:color w:val="000000"/>
          <w:spacing w:val="1"/>
          <w:sz w:val="24"/>
          <w:szCs w:val="24"/>
          <w:lang w:val="cs-CZ"/>
        </w:rPr>
        <w:t xml:space="preserve">1.1.4. </w:t>
      </w:r>
      <w:r w:rsidRPr="00D32C15">
        <w:rPr>
          <w:rFonts w:eastAsia="Times New Roman"/>
          <w:b/>
          <w:color w:val="000000"/>
          <w:spacing w:val="1"/>
          <w:sz w:val="24"/>
          <w:szCs w:val="24"/>
          <w:lang w:val="cs-CZ"/>
        </w:rPr>
        <w:t xml:space="preserve">HDŘÚ — </w:t>
      </w:r>
      <w:r w:rsidRPr="00D32C15">
        <w:rPr>
          <w:rFonts w:eastAsia="Times New Roman"/>
          <w:color w:val="000000"/>
          <w:spacing w:val="1"/>
          <w:sz w:val="24"/>
          <w:szCs w:val="24"/>
          <w:lang w:val="cs-CZ"/>
        </w:rPr>
        <w:t>hlavní dopravní řídící ústředna.</w:t>
      </w:r>
    </w:p>
    <w:p w14:paraId="058E2E51" w14:textId="77777777" w:rsidR="009A0F8A" w:rsidRPr="00D32C15" w:rsidRDefault="00EC067E" w:rsidP="00C13063">
      <w:pPr>
        <w:spacing w:before="60" w:line="282" w:lineRule="exact"/>
        <w:ind w:left="792"/>
        <w:jc w:val="both"/>
        <w:textAlignment w:val="baseline"/>
        <w:rPr>
          <w:rFonts w:eastAsia="Times New Roman"/>
          <w:color w:val="000000"/>
          <w:spacing w:val="1"/>
          <w:sz w:val="24"/>
          <w:szCs w:val="24"/>
          <w:lang w:val="cs-CZ"/>
        </w:rPr>
      </w:pPr>
      <w:r w:rsidRPr="00D32C15">
        <w:rPr>
          <w:rFonts w:eastAsia="Times New Roman"/>
          <w:color w:val="000000"/>
          <w:spacing w:val="1"/>
          <w:sz w:val="24"/>
          <w:szCs w:val="24"/>
          <w:lang w:val="cs-CZ"/>
        </w:rPr>
        <w:t xml:space="preserve">1.1.5. </w:t>
      </w:r>
      <w:r w:rsidRPr="00D32C15">
        <w:rPr>
          <w:rFonts w:eastAsia="Times New Roman"/>
          <w:b/>
          <w:color w:val="000000"/>
          <w:spacing w:val="1"/>
          <w:sz w:val="24"/>
          <w:szCs w:val="24"/>
          <w:lang w:val="cs-CZ"/>
        </w:rPr>
        <w:t xml:space="preserve">Nabídka — </w:t>
      </w:r>
      <w:r w:rsidRPr="00D32C15">
        <w:rPr>
          <w:rFonts w:eastAsia="Times New Roman"/>
          <w:color w:val="000000"/>
          <w:spacing w:val="1"/>
          <w:sz w:val="24"/>
          <w:szCs w:val="24"/>
          <w:lang w:val="cs-CZ"/>
        </w:rPr>
        <w:t>nabídka Zhotovitele podaná do Zadávacího řízení.</w:t>
      </w:r>
    </w:p>
    <w:p w14:paraId="3A937BBE" w14:textId="77777777" w:rsidR="009A0F8A" w:rsidRPr="00D32C15" w:rsidRDefault="00EC067E" w:rsidP="00C13063">
      <w:pPr>
        <w:spacing w:before="60" w:line="282" w:lineRule="exact"/>
        <w:ind w:left="792"/>
        <w:jc w:val="both"/>
        <w:textAlignment w:val="baseline"/>
        <w:rPr>
          <w:rFonts w:eastAsia="Times New Roman"/>
          <w:color w:val="000000"/>
          <w:spacing w:val="1"/>
          <w:sz w:val="24"/>
          <w:szCs w:val="24"/>
          <w:lang w:val="cs-CZ"/>
        </w:rPr>
      </w:pPr>
      <w:r w:rsidRPr="00D32C15">
        <w:rPr>
          <w:rFonts w:eastAsia="Times New Roman"/>
          <w:color w:val="000000"/>
          <w:spacing w:val="1"/>
          <w:sz w:val="24"/>
          <w:szCs w:val="24"/>
          <w:lang w:val="cs-CZ"/>
        </w:rPr>
        <w:t xml:space="preserve">1.1.6. </w:t>
      </w:r>
      <w:r w:rsidRPr="00D32C15">
        <w:rPr>
          <w:rFonts w:eastAsia="Times New Roman"/>
          <w:b/>
          <w:color w:val="000000"/>
          <w:spacing w:val="1"/>
          <w:sz w:val="24"/>
          <w:szCs w:val="24"/>
          <w:lang w:val="cs-CZ"/>
        </w:rPr>
        <w:t xml:space="preserve">Občanský zákoník — </w:t>
      </w:r>
      <w:r w:rsidRPr="00D32C15">
        <w:rPr>
          <w:rFonts w:eastAsia="Times New Roman"/>
          <w:color w:val="000000"/>
          <w:spacing w:val="1"/>
          <w:sz w:val="24"/>
          <w:szCs w:val="24"/>
          <w:lang w:val="cs-CZ"/>
        </w:rPr>
        <w:t>zákon č</w:t>
      </w:r>
      <w:r w:rsidR="00AF70C7" w:rsidRPr="00D32C15">
        <w:rPr>
          <w:rFonts w:eastAsia="Times New Roman"/>
          <w:color w:val="000000"/>
          <w:spacing w:val="1"/>
          <w:sz w:val="24"/>
          <w:szCs w:val="24"/>
          <w:lang w:val="cs-CZ"/>
        </w:rPr>
        <w:t>. 89/2012 Sb., občanský zákoník, ve znění pozdějších předpisů</w:t>
      </w:r>
    </w:p>
    <w:p w14:paraId="46FF0935" w14:textId="77777777" w:rsidR="009A0F8A" w:rsidRPr="00D32C15" w:rsidRDefault="0043716F" w:rsidP="00C13063">
      <w:pPr>
        <w:tabs>
          <w:tab w:val="left" w:pos="1656"/>
        </w:tabs>
        <w:spacing w:before="60" w:line="282" w:lineRule="exact"/>
        <w:ind w:left="792"/>
        <w:jc w:val="both"/>
        <w:textAlignment w:val="baseline"/>
        <w:rPr>
          <w:rFonts w:eastAsia="Times New Roman"/>
          <w:color w:val="000000"/>
          <w:spacing w:val="-3"/>
          <w:sz w:val="24"/>
          <w:szCs w:val="24"/>
          <w:lang w:val="cs-CZ"/>
        </w:rPr>
      </w:pPr>
      <w:proofErr w:type="gramStart"/>
      <w:r w:rsidRPr="00D32C15">
        <w:rPr>
          <w:rFonts w:eastAsia="Times New Roman"/>
          <w:color w:val="000000"/>
          <w:spacing w:val="-3"/>
          <w:sz w:val="24"/>
          <w:szCs w:val="24"/>
          <w:lang w:val="cs-CZ"/>
        </w:rPr>
        <w:t xml:space="preserve">1.1.7.  </w:t>
      </w:r>
      <w:r w:rsidR="00EC067E" w:rsidRPr="00D32C15">
        <w:rPr>
          <w:rFonts w:eastAsia="Times New Roman"/>
          <w:b/>
          <w:color w:val="000000"/>
          <w:spacing w:val="-3"/>
          <w:sz w:val="24"/>
          <w:szCs w:val="24"/>
          <w:lang w:val="cs-CZ"/>
        </w:rPr>
        <w:t>SSZ</w:t>
      </w:r>
      <w:proofErr w:type="gramEnd"/>
      <w:r w:rsidR="00EC067E" w:rsidRPr="00D32C15">
        <w:rPr>
          <w:rFonts w:eastAsia="Times New Roman"/>
          <w:b/>
          <w:color w:val="000000"/>
          <w:spacing w:val="-3"/>
          <w:sz w:val="24"/>
          <w:szCs w:val="24"/>
          <w:lang w:val="cs-CZ"/>
        </w:rPr>
        <w:t xml:space="preserve"> </w:t>
      </w:r>
      <w:r w:rsidR="00EC067E" w:rsidRPr="00D32C15">
        <w:rPr>
          <w:rFonts w:eastAsia="Times New Roman"/>
          <w:color w:val="000000"/>
          <w:spacing w:val="-3"/>
          <w:sz w:val="24"/>
          <w:szCs w:val="24"/>
          <w:lang w:val="cs-CZ"/>
        </w:rPr>
        <w:t>— světelné signalizační zařízení.</w:t>
      </w:r>
    </w:p>
    <w:p w14:paraId="41110049" w14:textId="77777777" w:rsidR="009A0F8A" w:rsidRPr="00D32C15" w:rsidRDefault="0043716F" w:rsidP="00C13063">
      <w:pPr>
        <w:tabs>
          <w:tab w:val="left" w:pos="1656"/>
        </w:tabs>
        <w:spacing w:before="60" w:line="282" w:lineRule="exact"/>
        <w:ind w:left="792"/>
        <w:jc w:val="both"/>
        <w:textAlignment w:val="baseline"/>
        <w:rPr>
          <w:rFonts w:eastAsia="Times New Roman"/>
          <w:color w:val="000000"/>
          <w:spacing w:val="-1"/>
          <w:sz w:val="24"/>
          <w:szCs w:val="24"/>
          <w:lang w:val="cs-CZ"/>
        </w:rPr>
      </w:pPr>
      <w:proofErr w:type="gramStart"/>
      <w:r w:rsidRPr="00D32C15">
        <w:rPr>
          <w:rFonts w:eastAsia="Times New Roman"/>
          <w:color w:val="000000"/>
          <w:spacing w:val="-1"/>
          <w:sz w:val="24"/>
          <w:szCs w:val="24"/>
          <w:lang w:val="cs-CZ"/>
        </w:rPr>
        <w:t xml:space="preserve">1.1.8.  </w:t>
      </w:r>
      <w:r w:rsidR="00AF70C7" w:rsidRPr="00D32C15">
        <w:rPr>
          <w:rFonts w:eastAsia="Times New Roman"/>
          <w:b/>
          <w:color w:val="000000"/>
          <w:spacing w:val="-1"/>
          <w:sz w:val="24"/>
          <w:szCs w:val="24"/>
          <w:lang w:val="cs-CZ"/>
        </w:rPr>
        <w:t>ITS</w:t>
      </w:r>
      <w:proofErr w:type="gramEnd"/>
      <w:r w:rsidR="00AF70C7" w:rsidRPr="00D32C15">
        <w:rPr>
          <w:rFonts w:eastAsia="Times New Roman"/>
          <w:b/>
          <w:color w:val="000000"/>
          <w:spacing w:val="-1"/>
          <w:sz w:val="24"/>
          <w:szCs w:val="24"/>
          <w:lang w:val="cs-CZ"/>
        </w:rPr>
        <w:t xml:space="preserve"> </w:t>
      </w:r>
      <w:r w:rsidR="00AF70C7" w:rsidRPr="00D32C15">
        <w:rPr>
          <w:rFonts w:eastAsia="Times New Roman"/>
          <w:color w:val="000000"/>
          <w:spacing w:val="-3"/>
          <w:sz w:val="24"/>
          <w:szCs w:val="24"/>
          <w:lang w:val="cs-CZ"/>
        </w:rPr>
        <w:t>—</w:t>
      </w:r>
      <w:r w:rsidR="00EC067E" w:rsidRPr="00D32C15">
        <w:rPr>
          <w:rFonts w:eastAsia="Times New Roman"/>
          <w:b/>
          <w:color w:val="000000"/>
          <w:spacing w:val="-1"/>
          <w:sz w:val="24"/>
          <w:szCs w:val="24"/>
          <w:lang w:val="cs-CZ"/>
        </w:rPr>
        <w:t xml:space="preserve"> </w:t>
      </w:r>
      <w:r w:rsidR="00EC067E" w:rsidRPr="00D32C15">
        <w:rPr>
          <w:rFonts w:eastAsia="Times New Roman"/>
          <w:color w:val="000000"/>
          <w:spacing w:val="-1"/>
          <w:sz w:val="24"/>
          <w:szCs w:val="24"/>
          <w:lang w:val="cs-CZ"/>
        </w:rPr>
        <w:t>inteligentní telematický systém.</w:t>
      </w:r>
    </w:p>
    <w:p w14:paraId="4444B5AE" w14:textId="77777777" w:rsidR="009A0F8A" w:rsidRPr="00D32C15" w:rsidRDefault="00EC067E" w:rsidP="00C13063">
      <w:pPr>
        <w:spacing w:before="60" w:line="282" w:lineRule="exact"/>
        <w:ind w:left="792"/>
        <w:jc w:val="both"/>
        <w:textAlignment w:val="baseline"/>
        <w:rPr>
          <w:rFonts w:eastAsia="Times New Roman"/>
          <w:color w:val="000000"/>
          <w:spacing w:val="2"/>
          <w:sz w:val="24"/>
          <w:szCs w:val="24"/>
          <w:lang w:val="cs-CZ"/>
        </w:rPr>
      </w:pPr>
      <w:r w:rsidRPr="00D32C15">
        <w:rPr>
          <w:rFonts w:eastAsia="Times New Roman"/>
          <w:color w:val="000000"/>
          <w:spacing w:val="2"/>
          <w:sz w:val="24"/>
          <w:szCs w:val="24"/>
          <w:lang w:val="cs-CZ"/>
        </w:rPr>
        <w:t xml:space="preserve">1.1.9. </w:t>
      </w:r>
      <w:r w:rsidRPr="00D32C15">
        <w:rPr>
          <w:rFonts w:eastAsia="Times New Roman"/>
          <w:b/>
          <w:color w:val="000000"/>
          <w:spacing w:val="2"/>
          <w:sz w:val="24"/>
          <w:szCs w:val="24"/>
          <w:lang w:val="cs-CZ"/>
        </w:rPr>
        <w:t xml:space="preserve">PS — </w:t>
      </w:r>
      <w:r w:rsidRPr="00D32C15">
        <w:rPr>
          <w:rFonts w:eastAsia="Times New Roman"/>
          <w:color w:val="000000"/>
          <w:spacing w:val="2"/>
          <w:sz w:val="24"/>
          <w:szCs w:val="24"/>
          <w:lang w:val="cs-CZ"/>
        </w:rPr>
        <w:t>provozní soubor.</w:t>
      </w:r>
    </w:p>
    <w:p w14:paraId="1BF7314A" w14:textId="658B23F6" w:rsidR="009A0F8A" w:rsidRPr="00D32C15" w:rsidRDefault="009D71ED" w:rsidP="00C13063">
      <w:pPr>
        <w:spacing w:before="60" w:line="282" w:lineRule="exact"/>
        <w:ind w:left="792"/>
        <w:jc w:val="both"/>
        <w:textAlignment w:val="baseline"/>
        <w:rPr>
          <w:rFonts w:eastAsia="Times New Roman"/>
          <w:color w:val="000000"/>
          <w:spacing w:val="1"/>
          <w:sz w:val="24"/>
          <w:szCs w:val="24"/>
          <w:lang w:val="cs-CZ"/>
        </w:rPr>
      </w:pPr>
      <w:r>
        <w:rPr>
          <w:rFonts w:eastAsia="Times New Roman"/>
          <w:color w:val="000000"/>
          <w:spacing w:val="10"/>
          <w:sz w:val="24"/>
          <w:szCs w:val="24"/>
          <w:lang w:val="cs-CZ"/>
        </w:rPr>
        <w:t>1.1.10</w:t>
      </w:r>
      <w:r w:rsidR="00AF70C7" w:rsidRPr="00D32C15">
        <w:rPr>
          <w:rFonts w:eastAsia="Times New Roman"/>
          <w:color w:val="000000"/>
          <w:spacing w:val="10"/>
          <w:sz w:val="24"/>
          <w:szCs w:val="24"/>
          <w:lang w:val="cs-CZ"/>
        </w:rPr>
        <w:t xml:space="preserve">. </w:t>
      </w:r>
      <w:r w:rsidR="00EC067E" w:rsidRPr="00D32C15">
        <w:rPr>
          <w:rFonts w:eastAsia="Times New Roman"/>
          <w:b/>
          <w:color w:val="000000"/>
          <w:spacing w:val="10"/>
          <w:sz w:val="24"/>
          <w:szCs w:val="24"/>
          <w:lang w:val="cs-CZ"/>
        </w:rPr>
        <w:t xml:space="preserve">Zadávací řízení — </w:t>
      </w:r>
      <w:r w:rsidR="00D31E25">
        <w:rPr>
          <w:rFonts w:eastAsia="Times New Roman"/>
          <w:color w:val="000000"/>
          <w:spacing w:val="10"/>
          <w:sz w:val="24"/>
          <w:szCs w:val="24"/>
          <w:lang w:val="cs-CZ"/>
        </w:rPr>
        <w:t>užší</w:t>
      </w:r>
      <w:r w:rsidR="00AF70C7" w:rsidRPr="00D32C15">
        <w:rPr>
          <w:rFonts w:eastAsia="Times New Roman"/>
          <w:color w:val="000000"/>
          <w:spacing w:val="10"/>
          <w:sz w:val="24"/>
          <w:szCs w:val="24"/>
          <w:lang w:val="cs-CZ"/>
        </w:rPr>
        <w:t xml:space="preserve"> zadávací řízení, které</w:t>
      </w:r>
      <w:r w:rsidR="00AF70C7" w:rsidRPr="00D32C15">
        <w:rPr>
          <w:rFonts w:eastAsia="Times New Roman"/>
          <w:b/>
          <w:color w:val="000000"/>
          <w:spacing w:val="10"/>
          <w:sz w:val="24"/>
          <w:szCs w:val="24"/>
          <w:lang w:val="cs-CZ"/>
        </w:rPr>
        <w:t xml:space="preserve"> </w:t>
      </w:r>
      <w:r w:rsidR="00AF70C7" w:rsidRPr="00D32C15">
        <w:rPr>
          <w:rFonts w:eastAsia="Times New Roman"/>
          <w:color w:val="000000"/>
          <w:sz w:val="24"/>
          <w:szCs w:val="24"/>
          <w:lang w:val="cs-CZ"/>
        </w:rPr>
        <w:t>Objednatel vyhlásil v souladu se zákonem č. 134/2016 Sb., o zadávání veřejných zakázek, ve znění pozdějších předpisů, s názvem: „</w:t>
      </w:r>
      <w:r w:rsidR="00AF70C7" w:rsidRPr="00D32C15">
        <w:rPr>
          <w:sz w:val="24"/>
          <w:szCs w:val="24"/>
          <w:lang w:val="cs-CZ"/>
        </w:rPr>
        <w:t>Snížení energetické náročnosti Zlíchovského tunelu</w:t>
      </w:r>
      <w:r>
        <w:rPr>
          <w:sz w:val="24"/>
          <w:szCs w:val="24"/>
          <w:lang w:val="cs-CZ"/>
        </w:rPr>
        <w:t xml:space="preserve"> III.</w:t>
      </w:r>
      <w:r w:rsidR="00AF70C7" w:rsidRPr="00D32C15">
        <w:rPr>
          <w:sz w:val="24"/>
          <w:szCs w:val="24"/>
          <w:lang w:val="cs-CZ"/>
        </w:rPr>
        <w:t>“.</w:t>
      </w:r>
    </w:p>
    <w:p w14:paraId="752A976E" w14:textId="7C5A7438" w:rsidR="009A0F8A" w:rsidRPr="00D32C15" w:rsidRDefault="009D71ED" w:rsidP="00C13063">
      <w:pPr>
        <w:spacing w:before="60" w:line="282" w:lineRule="exact"/>
        <w:ind w:left="792"/>
        <w:jc w:val="both"/>
        <w:textAlignment w:val="baseline"/>
        <w:rPr>
          <w:rFonts w:eastAsia="Times New Roman"/>
          <w:color w:val="000000"/>
          <w:spacing w:val="8"/>
          <w:sz w:val="24"/>
          <w:szCs w:val="24"/>
          <w:lang w:val="cs-CZ"/>
        </w:rPr>
      </w:pPr>
      <w:r>
        <w:rPr>
          <w:rFonts w:eastAsia="Times New Roman"/>
          <w:color w:val="000000"/>
          <w:spacing w:val="8"/>
          <w:sz w:val="24"/>
          <w:szCs w:val="24"/>
          <w:lang w:val="cs-CZ"/>
        </w:rPr>
        <w:t>1.1.11</w:t>
      </w:r>
      <w:r w:rsidR="00EC067E" w:rsidRPr="00D32C15">
        <w:rPr>
          <w:rFonts w:eastAsia="Times New Roman"/>
          <w:color w:val="000000"/>
          <w:spacing w:val="8"/>
          <w:sz w:val="24"/>
          <w:szCs w:val="24"/>
          <w:lang w:val="cs-CZ"/>
        </w:rPr>
        <w:t xml:space="preserve">. </w:t>
      </w:r>
      <w:r w:rsidR="00EC067E" w:rsidRPr="00D32C15">
        <w:rPr>
          <w:rFonts w:eastAsia="Times New Roman"/>
          <w:b/>
          <w:color w:val="000000"/>
          <w:spacing w:val="8"/>
          <w:sz w:val="24"/>
          <w:szCs w:val="24"/>
          <w:lang w:val="cs-CZ"/>
        </w:rPr>
        <w:t xml:space="preserve">Zákon o DPH — </w:t>
      </w:r>
      <w:r w:rsidR="00EC067E" w:rsidRPr="00D32C15">
        <w:rPr>
          <w:rFonts w:eastAsia="Times New Roman"/>
          <w:color w:val="000000"/>
          <w:spacing w:val="8"/>
          <w:sz w:val="24"/>
          <w:szCs w:val="24"/>
          <w:lang w:val="cs-CZ"/>
        </w:rPr>
        <w:t>zákon č. 235/2004 Sb., o dani z přidané hodnoty, ve znění</w:t>
      </w:r>
      <w:r w:rsidR="00AF70C7" w:rsidRPr="00D32C15">
        <w:rPr>
          <w:rFonts w:eastAsia="Times New Roman"/>
          <w:color w:val="000000"/>
          <w:spacing w:val="8"/>
          <w:sz w:val="24"/>
          <w:szCs w:val="24"/>
          <w:lang w:val="cs-CZ"/>
        </w:rPr>
        <w:t xml:space="preserve"> </w:t>
      </w:r>
      <w:r w:rsidR="00EC067E" w:rsidRPr="00D32C15">
        <w:rPr>
          <w:rFonts w:eastAsia="Times New Roman"/>
          <w:color w:val="000000"/>
          <w:spacing w:val="-1"/>
          <w:sz w:val="24"/>
          <w:szCs w:val="24"/>
          <w:lang w:val="cs-CZ"/>
        </w:rPr>
        <w:t>pozdějších předpisů.</w:t>
      </w:r>
    </w:p>
    <w:p w14:paraId="7E0055F6" w14:textId="1596328A" w:rsidR="009A0F8A" w:rsidRPr="00D32C15" w:rsidRDefault="009D71ED" w:rsidP="00C13063">
      <w:pPr>
        <w:spacing w:before="60" w:line="282" w:lineRule="exact"/>
        <w:ind w:left="792"/>
        <w:jc w:val="both"/>
        <w:textAlignment w:val="baseline"/>
        <w:rPr>
          <w:rFonts w:eastAsia="Times New Roman"/>
          <w:color w:val="000000"/>
          <w:sz w:val="24"/>
          <w:szCs w:val="24"/>
          <w:lang w:val="cs-CZ"/>
        </w:rPr>
      </w:pPr>
      <w:r>
        <w:rPr>
          <w:rFonts w:eastAsia="Times New Roman"/>
          <w:color w:val="000000"/>
          <w:sz w:val="24"/>
          <w:szCs w:val="24"/>
          <w:lang w:val="cs-CZ"/>
        </w:rPr>
        <w:t>1.1.12</w:t>
      </w:r>
      <w:r w:rsidR="00EC067E" w:rsidRPr="00D32C15">
        <w:rPr>
          <w:rFonts w:eastAsia="Times New Roman"/>
          <w:color w:val="000000"/>
          <w:sz w:val="24"/>
          <w:szCs w:val="24"/>
          <w:lang w:val="cs-CZ"/>
        </w:rPr>
        <w:t xml:space="preserve">. </w:t>
      </w:r>
      <w:r w:rsidR="00AF70C7" w:rsidRPr="00D32C15">
        <w:rPr>
          <w:rFonts w:eastAsia="Times New Roman"/>
          <w:b/>
          <w:color w:val="000000"/>
          <w:sz w:val="24"/>
          <w:szCs w:val="24"/>
          <w:lang w:val="cs-CZ"/>
        </w:rPr>
        <w:t>ZZVZ</w:t>
      </w:r>
      <w:r w:rsidR="00EC067E" w:rsidRPr="00D32C15">
        <w:rPr>
          <w:rFonts w:eastAsia="Times New Roman"/>
          <w:b/>
          <w:color w:val="000000"/>
          <w:sz w:val="24"/>
          <w:szCs w:val="24"/>
          <w:lang w:val="cs-CZ"/>
        </w:rPr>
        <w:t xml:space="preserve"> — </w:t>
      </w:r>
      <w:r w:rsidR="00AF70C7" w:rsidRPr="00D32C15">
        <w:rPr>
          <w:rFonts w:eastAsia="Times New Roman"/>
          <w:color w:val="000000"/>
          <w:sz w:val="24"/>
          <w:szCs w:val="24"/>
          <w:lang w:val="cs-CZ"/>
        </w:rPr>
        <w:t>zákon č. 134/201</w:t>
      </w:r>
      <w:r w:rsidR="00EC067E" w:rsidRPr="00D32C15">
        <w:rPr>
          <w:rFonts w:eastAsia="Times New Roman"/>
          <w:color w:val="000000"/>
          <w:sz w:val="24"/>
          <w:szCs w:val="24"/>
          <w:lang w:val="cs-CZ"/>
        </w:rPr>
        <w:t>6 Sb., o</w:t>
      </w:r>
      <w:r w:rsidR="00AF70C7" w:rsidRPr="00D32C15">
        <w:rPr>
          <w:rFonts w:eastAsia="Times New Roman"/>
          <w:color w:val="000000"/>
          <w:sz w:val="24"/>
          <w:szCs w:val="24"/>
          <w:lang w:val="cs-CZ"/>
        </w:rPr>
        <w:t xml:space="preserve"> zadávání veřejných zakázek, </w:t>
      </w:r>
      <w:r w:rsidR="00EC067E" w:rsidRPr="00D32C15">
        <w:rPr>
          <w:rFonts w:eastAsia="Times New Roman"/>
          <w:color w:val="000000"/>
          <w:sz w:val="24"/>
          <w:szCs w:val="24"/>
          <w:lang w:val="cs-CZ"/>
        </w:rPr>
        <w:t>ve znění pozdějších</w:t>
      </w:r>
      <w:r w:rsidR="00AF70C7" w:rsidRPr="00D32C15">
        <w:rPr>
          <w:rFonts w:eastAsia="Times New Roman"/>
          <w:color w:val="000000"/>
          <w:sz w:val="24"/>
          <w:szCs w:val="24"/>
          <w:lang w:val="cs-CZ"/>
        </w:rPr>
        <w:t xml:space="preserve"> </w:t>
      </w:r>
      <w:r w:rsidR="00EC067E" w:rsidRPr="00D32C15">
        <w:rPr>
          <w:rFonts w:eastAsia="Times New Roman"/>
          <w:color w:val="000000"/>
          <w:spacing w:val="-3"/>
          <w:sz w:val="24"/>
          <w:szCs w:val="24"/>
          <w:lang w:val="cs-CZ"/>
        </w:rPr>
        <w:t>předpisů.</w:t>
      </w:r>
    </w:p>
    <w:p w14:paraId="6DEEBA12" w14:textId="1119B379" w:rsidR="009A0F8A" w:rsidRPr="00D32C15" w:rsidRDefault="009D71ED" w:rsidP="00C13063">
      <w:pPr>
        <w:spacing w:before="60" w:line="282" w:lineRule="exact"/>
        <w:ind w:left="792"/>
        <w:jc w:val="both"/>
        <w:textAlignment w:val="baseline"/>
        <w:rPr>
          <w:rFonts w:eastAsia="Times New Roman"/>
          <w:color w:val="000000"/>
          <w:sz w:val="24"/>
          <w:szCs w:val="24"/>
          <w:lang w:val="cs-CZ"/>
        </w:rPr>
      </w:pPr>
      <w:r>
        <w:rPr>
          <w:rFonts w:eastAsia="Times New Roman"/>
          <w:color w:val="000000"/>
          <w:sz w:val="24"/>
          <w:szCs w:val="24"/>
          <w:lang w:val="cs-CZ"/>
        </w:rPr>
        <w:t>1.1.13</w:t>
      </w:r>
      <w:r w:rsidR="00EC067E" w:rsidRPr="00D32C15">
        <w:rPr>
          <w:rFonts w:eastAsia="Times New Roman"/>
          <w:color w:val="000000"/>
          <w:sz w:val="24"/>
          <w:szCs w:val="24"/>
          <w:lang w:val="cs-CZ"/>
        </w:rPr>
        <w:t xml:space="preserve">. </w:t>
      </w:r>
      <w:proofErr w:type="gramStart"/>
      <w:r w:rsidR="00AF70C7" w:rsidRPr="00D32C15">
        <w:rPr>
          <w:rFonts w:eastAsia="Times New Roman"/>
          <w:b/>
          <w:color w:val="000000"/>
          <w:sz w:val="24"/>
          <w:szCs w:val="24"/>
          <w:lang w:val="cs-CZ"/>
        </w:rPr>
        <w:t>OPPR</w:t>
      </w:r>
      <w:r w:rsidR="00EC067E" w:rsidRPr="00D32C15">
        <w:rPr>
          <w:rFonts w:eastAsia="Times New Roman"/>
          <w:b/>
          <w:color w:val="000000"/>
          <w:sz w:val="24"/>
          <w:szCs w:val="24"/>
          <w:lang w:val="cs-CZ"/>
        </w:rPr>
        <w:t xml:space="preserve">  </w:t>
      </w:r>
      <w:r w:rsidR="00D32C15" w:rsidRPr="00D32C15">
        <w:rPr>
          <w:rFonts w:eastAsia="Times New Roman"/>
          <w:b/>
          <w:color w:val="000000"/>
          <w:sz w:val="24"/>
          <w:szCs w:val="24"/>
          <w:lang w:val="cs-CZ"/>
        </w:rPr>
        <w:t>—</w:t>
      </w:r>
      <w:proofErr w:type="gramEnd"/>
      <w:r w:rsidR="00D32C15">
        <w:rPr>
          <w:rFonts w:eastAsia="Times New Roman"/>
          <w:b/>
          <w:color w:val="000000"/>
          <w:sz w:val="24"/>
          <w:szCs w:val="24"/>
          <w:lang w:val="cs-CZ"/>
        </w:rPr>
        <w:t xml:space="preserve"> </w:t>
      </w:r>
      <w:r w:rsidR="00EC067E" w:rsidRPr="00D32C15">
        <w:rPr>
          <w:rFonts w:eastAsia="Times New Roman"/>
          <w:color w:val="000000"/>
          <w:sz w:val="24"/>
          <w:szCs w:val="24"/>
          <w:lang w:val="cs-CZ"/>
        </w:rPr>
        <w:t xml:space="preserve">Operační program </w:t>
      </w:r>
      <w:r w:rsidR="00AF70C7" w:rsidRPr="00D32C15">
        <w:rPr>
          <w:rFonts w:eastAsia="Times New Roman"/>
          <w:color w:val="000000"/>
          <w:sz w:val="24"/>
          <w:szCs w:val="24"/>
          <w:lang w:val="cs-CZ"/>
        </w:rPr>
        <w:t>Praha – Pól Růstu.</w:t>
      </w:r>
    </w:p>
    <w:p w14:paraId="7A65408B" w14:textId="7D43347C" w:rsidR="00AF70C7" w:rsidRDefault="009D71ED" w:rsidP="00C13063">
      <w:pPr>
        <w:spacing w:before="60" w:line="282" w:lineRule="exact"/>
        <w:ind w:left="792"/>
        <w:jc w:val="both"/>
        <w:textAlignment w:val="baseline"/>
        <w:rPr>
          <w:rFonts w:eastAsia="Times New Roman"/>
          <w:color w:val="000000"/>
          <w:sz w:val="24"/>
          <w:szCs w:val="24"/>
          <w:lang w:val="cs-CZ"/>
        </w:rPr>
      </w:pPr>
      <w:r>
        <w:rPr>
          <w:rFonts w:eastAsia="Times New Roman"/>
          <w:color w:val="000000"/>
          <w:sz w:val="24"/>
          <w:szCs w:val="24"/>
          <w:lang w:val="cs-CZ"/>
        </w:rPr>
        <w:t>1.1.14</w:t>
      </w:r>
      <w:r w:rsidR="00AF70C7" w:rsidRPr="00D32C15">
        <w:rPr>
          <w:rFonts w:eastAsia="Times New Roman"/>
          <w:color w:val="000000"/>
          <w:sz w:val="24"/>
          <w:szCs w:val="24"/>
          <w:lang w:val="cs-CZ"/>
        </w:rPr>
        <w:t xml:space="preserve">. </w:t>
      </w:r>
      <w:r w:rsidR="00AF70C7" w:rsidRPr="00D32C15">
        <w:rPr>
          <w:rFonts w:eastAsia="Times New Roman"/>
          <w:b/>
          <w:color w:val="000000"/>
          <w:sz w:val="24"/>
          <w:szCs w:val="24"/>
          <w:lang w:val="cs-CZ"/>
        </w:rPr>
        <w:t>ZAT</w:t>
      </w:r>
      <w:r w:rsidR="00D32C15">
        <w:rPr>
          <w:rFonts w:eastAsia="Times New Roman"/>
          <w:color w:val="000000"/>
          <w:sz w:val="24"/>
          <w:szCs w:val="24"/>
          <w:lang w:val="cs-CZ"/>
        </w:rPr>
        <w:t xml:space="preserve"> </w:t>
      </w:r>
      <w:r w:rsidR="00D32C15" w:rsidRPr="00D32C15">
        <w:rPr>
          <w:rFonts w:eastAsia="Times New Roman"/>
          <w:b/>
          <w:color w:val="000000"/>
          <w:sz w:val="24"/>
          <w:szCs w:val="24"/>
          <w:lang w:val="cs-CZ"/>
        </w:rPr>
        <w:t>—</w:t>
      </w:r>
      <w:r w:rsidR="00AF70C7" w:rsidRPr="00D32C15">
        <w:rPr>
          <w:rFonts w:eastAsia="Times New Roman"/>
          <w:color w:val="000000"/>
          <w:sz w:val="24"/>
          <w:szCs w:val="24"/>
          <w:lang w:val="cs-CZ"/>
        </w:rPr>
        <w:t xml:space="preserve"> Zlíchovský automobilový tunel.</w:t>
      </w:r>
    </w:p>
    <w:p w14:paraId="2E23E47D" w14:textId="294A4FBD" w:rsidR="00B304D3" w:rsidRDefault="00B304D3" w:rsidP="00C13063">
      <w:pPr>
        <w:spacing w:before="60" w:line="282" w:lineRule="exact"/>
        <w:ind w:left="792"/>
        <w:jc w:val="both"/>
        <w:textAlignment w:val="baseline"/>
        <w:rPr>
          <w:rFonts w:eastAsia="Times New Roman"/>
          <w:color w:val="000000"/>
          <w:sz w:val="24"/>
          <w:szCs w:val="24"/>
          <w:lang w:val="cs-CZ"/>
        </w:rPr>
      </w:pPr>
      <w:r>
        <w:rPr>
          <w:rFonts w:eastAsia="Times New Roman"/>
          <w:color w:val="000000"/>
          <w:sz w:val="24"/>
          <w:szCs w:val="24"/>
          <w:lang w:val="cs-CZ"/>
        </w:rPr>
        <w:t xml:space="preserve">1.1.15 </w:t>
      </w:r>
      <w:r>
        <w:rPr>
          <w:rFonts w:eastAsia="Times New Roman"/>
          <w:b/>
          <w:color w:val="000000"/>
          <w:sz w:val="24"/>
          <w:szCs w:val="24"/>
          <w:lang w:val="cs-CZ"/>
        </w:rPr>
        <w:t xml:space="preserve">Realizační </w:t>
      </w:r>
      <w:proofErr w:type="gramStart"/>
      <w:r>
        <w:rPr>
          <w:rFonts w:eastAsia="Times New Roman"/>
          <w:b/>
          <w:color w:val="000000"/>
          <w:sz w:val="24"/>
          <w:szCs w:val="24"/>
          <w:lang w:val="cs-CZ"/>
        </w:rPr>
        <w:t xml:space="preserve">tým </w:t>
      </w:r>
      <w:r>
        <w:rPr>
          <w:rFonts w:eastAsia="Times New Roman"/>
          <w:color w:val="000000"/>
          <w:sz w:val="24"/>
          <w:szCs w:val="24"/>
          <w:lang w:val="cs-CZ"/>
        </w:rPr>
        <w:t xml:space="preserve"> -</w:t>
      </w:r>
      <w:proofErr w:type="gramEnd"/>
      <w:r>
        <w:rPr>
          <w:rFonts w:eastAsia="Times New Roman"/>
          <w:color w:val="000000"/>
          <w:sz w:val="24"/>
          <w:szCs w:val="24"/>
          <w:lang w:val="cs-CZ"/>
        </w:rPr>
        <w:t xml:space="preserve"> osoby Zhotovitele podílející se na plnění Smlouvy</w:t>
      </w:r>
      <w:r w:rsidR="00423DBA">
        <w:rPr>
          <w:rFonts w:eastAsia="Times New Roman"/>
          <w:color w:val="000000"/>
          <w:sz w:val="24"/>
          <w:szCs w:val="24"/>
          <w:lang w:val="cs-CZ"/>
        </w:rPr>
        <w:t xml:space="preserve"> a splňující kvalifikaci dle zadávací dokumentace</w:t>
      </w:r>
      <w:r>
        <w:rPr>
          <w:rFonts w:eastAsia="Times New Roman"/>
          <w:color w:val="000000"/>
          <w:sz w:val="24"/>
          <w:szCs w:val="24"/>
          <w:lang w:val="cs-CZ"/>
        </w:rPr>
        <w:t>.</w:t>
      </w:r>
    </w:p>
    <w:p w14:paraId="196A0604" w14:textId="77777777" w:rsidR="00AF70C7" w:rsidRDefault="00972F85" w:rsidP="00995B7D">
      <w:pPr>
        <w:tabs>
          <w:tab w:val="decimal" w:pos="360"/>
          <w:tab w:val="left" w:pos="792"/>
        </w:tabs>
        <w:spacing w:before="80" w:line="282" w:lineRule="exact"/>
        <w:jc w:val="both"/>
        <w:textAlignment w:val="baseline"/>
        <w:rPr>
          <w:rFonts w:eastAsia="Times New Roman"/>
          <w:color w:val="000000"/>
          <w:sz w:val="24"/>
          <w:szCs w:val="24"/>
          <w:lang w:val="cs-CZ"/>
        </w:rPr>
      </w:pPr>
      <w:r w:rsidRPr="00D32C15">
        <w:rPr>
          <w:rFonts w:eastAsia="Times New Roman"/>
          <w:color w:val="000000"/>
          <w:sz w:val="24"/>
          <w:szCs w:val="24"/>
          <w:lang w:val="cs-CZ"/>
        </w:rPr>
        <w:t xml:space="preserve">1.2. </w:t>
      </w:r>
      <w:r w:rsidR="00EC067E" w:rsidRPr="00D32C15">
        <w:rPr>
          <w:rFonts w:eastAsia="Times New Roman"/>
          <w:color w:val="000000"/>
          <w:sz w:val="24"/>
          <w:szCs w:val="24"/>
          <w:lang w:val="cs-CZ"/>
        </w:rPr>
        <w:t>Definice některých dalších pojmů jsou obsaženy dále v textu této Smlouvy.</w:t>
      </w:r>
    </w:p>
    <w:p w14:paraId="13758220" w14:textId="77777777" w:rsidR="00995B7D" w:rsidRPr="00995B7D" w:rsidRDefault="00995B7D" w:rsidP="00995B7D">
      <w:pPr>
        <w:tabs>
          <w:tab w:val="decimal" w:pos="360"/>
          <w:tab w:val="left" w:pos="792"/>
        </w:tabs>
        <w:spacing w:before="80" w:line="282" w:lineRule="exact"/>
        <w:jc w:val="both"/>
        <w:textAlignment w:val="baseline"/>
        <w:rPr>
          <w:rFonts w:eastAsia="Times New Roman"/>
          <w:color w:val="000000"/>
          <w:sz w:val="24"/>
          <w:szCs w:val="24"/>
          <w:lang w:val="cs-CZ"/>
        </w:rPr>
      </w:pPr>
    </w:p>
    <w:p w14:paraId="1E0DC1B8" w14:textId="77777777" w:rsidR="009A0F8A" w:rsidRPr="00D32C15" w:rsidRDefault="00EC067E">
      <w:pPr>
        <w:spacing w:before="166" w:line="287" w:lineRule="exact"/>
        <w:jc w:val="center"/>
        <w:textAlignment w:val="baseline"/>
        <w:rPr>
          <w:rFonts w:eastAsia="Times New Roman"/>
          <w:b/>
          <w:color w:val="000000"/>
          <w:spacing w:val="-2"/>
          <w:sz w:val="24"/>
          <w:szCs w:val="24"/>
          <w:lang w:val="cs-CZ"/>
        </w:rPr>
      </w:pPr>
      <w:r w:rsidRPr="00D32C15">
        <w:rPr>
          <w:rFonts w:eastAsia="Times New Roman"/>
          <w:b/>
          <w:color w:val="000000"/>
          <w:spacing w:val="-2"/>
          <w:sz w:val="24"/>
          <w:szCs w:val="24"/>
          <w:lang w:val="cs-CZ"/>
        </w:rPr>
        <w:t>Článek 2.</w:t>
      </w:r>
    </w:p>
    <w:p w14:paraId="10CD7D3F" w14:textId="77777777" w:rsidR="00AF70C7" w:rsidRPr="00D32C15" w:rsidRDefault="00EC067E" w:rsidP="00AF70C7">
      <w:pPr>
        <w:spacing w:before="51" w:line="272" w:lineRule="exact"/>
        <w:jc w:val="center"/>
        <w:textAlignment w:val="baseline"/>
        <w:rPr>
          <w:rFonts w:eastAsia="Times New Roman"/>
          <w:b/>
          <w:color w:val="000000"/>
          <w:sz w:val="24"/>
          <w:szCs w:val="24"/>
          <w:lang w:val="cs-CZ"/>
        </w:rPr>
      </w:pPr>
      <w:r w:rsidRPr="00D32C15">
        <w:rPr>
          <w:rFonts w:eastAsia="Times New Roman"/>
          <w:b/>
          <w:color w:val="000000"/>
          <w:sz w:val="24"/>
          <w:szCs w:val="24"/>
          <w:lang w:val="cs-CZ"/>
        </w:rPr>
        <w:t>Základní ustanovení</w:t>
      </w:r>
    </w:p>
    <w:p w14:paraId="364AA5B7" w14:textId="77777777" w:rsidR="009A0F8A" w:rsidRPr="00D32C15" w:rsidRDefault="00EC067E" w:rsidP="00AF70C7">
      <w:pPr>
        <w:spacing w:before="51" w:line="272" w:lineRule="exact"/>
        <w:jc w:val="both"/>
        <w:textAlignment w:val="baseline"/>
        <w:rPr>
          <w:rFonts w:eastAsia="Times New Roman"/>
          <w:color w:val="000000"/>
          <w:sz w:val="24"/>
          <w:szCs w:val="24"/>
          <w:lang w:val="cs-CZ"/>
        </w:rPr>
      </w:pPr>
      <w:r w:rsidRPr="00D32C15">
        <w:rPr>
          <w:rFonts w:eastAsia="Times New Roman"/>
          <w:color w:val="000000"/>
          <w:sz w:val="24"/>
          <w:szCs w:val="24"/>
          <w:lang w:val="cs-CZ"/>
        </w:rPr>
        <w:t xml:space="preserve">2.1. Zhotovitel se </w:t>
      </w:r>
      <w:r w:rsidR="00C742F1" w:rsidRPr="00D32C15">
        <w:rPr>
          <w:rFonts w:eastAsia="Times New Roman"/>
          <w:color w:val="000000"/>
          <w:sz w:val="24"/>
          <w:szCs w:val="24"/>
          <w:lang w:val="cs-CZ"/>
        </w:rPr>
        <w:t>touto Smlouvou zavazuje provést</w:t>
      </w:r>
      <w:r w:rsidRPr="00D32C15">
        <w:rPr>
          <w:rFonts w:eastAsia="Times New Roman"/>
          <w:color w:val="000000"/>
          <w:sz w:val="24"/>
          <w:szCs w:val="24"/>
          <w:lang w:val="cs-CZ"/>
        </w:rPr>
        <w:t xml:space="preserve"> pro Objedna</w:t>
      </w:r>
      <w:r w:rsidR="00AF70C7" w:rsidRPr="00D32C15">
        <w:rPr>
          <w:rFonts w:eastAsia="Times New Roman"/>
          <w:color w:val="000000"/>
          <w:sz w:val="24"/>
          <w:szCs w:val="24"/>
          <w:lang w:val="cs-CZ"/>
        </w:rPr>
        <w:t xml:space="preserve">tele </w:t>
      </w:r>
      <w:r w:rsidRPr="00D32C15">
        <w:rPr>
          <w:rFonts w:eastAsia="Times New Roman"/>
          <w:color w:val="000000"/>
          <w:sz w:val="24"/>
          <w:szCs w:val="24"/>
          <w:lang w:val="cs-CZ"/>
        </w:rPr>
        <w:t>Dílo v rozsahu a za podmínek stanovených touto Smlouvou.</w:t>
      </w:r>
    </w:p>
    <w:p w14:paraId="68C4306D" w14:textId="77777777" w:rsidR="009A0F8A" w:rsidRPr="00D32C15" w:rsidRDefault="00AF70C7" w:rsidP="00AF70C7">
      <w:pPr>
        <w:tabs>
          <w:tab w:val="decimal" w:pos="360"/>
          <w:tab w:val="left" w:pos="792"/>
        </w:tabs>
        <w:spacing w:before="83" w:line="282" w:lineRule="exact"/>
        <w:jc w:val="both"/>
        <w:textAlignment w:val="baseline"/>
        <w:rPr>
          <w:rFonts w:eastAsia="Times New Roman"/>
          <w:color w:val="000000"/>
          <w:sz w:val="24"/>
          <w:szCs w:val="24"/>
          <w:lang w:val="cs-CZ"/>
        </w:rPr>
      </w:pPr>
      <w:r w:rsidRPr="00D32C15">
        <w:rPr>
          <w:rFonts w:eastAsia="Times New Roman"/>
          <w:color w:val="000000"/>
          <w:sz w:val="24"/>
          <w:szCs w:val="24"/>
          <w:lang w:val="cs-CZ"/>
        </w:rPr>
        <w:t xml:space="preserve">2.2. </w:t>
      </w:r>
      <w:r w:rsidR="00EC067E" w:rsidRPr="00D32C15">
        <w:rPr>
          <w:rFonts w:eastAsia="Times New Roman"/>
          <w:color w:val="000000"/>
          <w:sz w:val="24"/>
          <w:szCs w:val="24"/>
          <w:lang w:val="cs-CZ"/>
        </w:rPr>
        <w:t>Objednatel se touto Smlouvou zavazuje zaplatit Zhotoviteli za řádně provedené Dílo cenu,</w:t>
      </w:r>
      <w:r w:rsidRPr="00D32C15">
        <w:rPr>
          <w:rFonts w:eastAsia="Times New Roman"/>
          <w:color w:val="000000"/>
          <w:sz w:val="24"/>
          <w:szCs w:val="24"/>
          <w:lang w:val="cs-CZ"/>
        </w:rPr>
        <w:t xml:space="preserve"> </w:t>
      </w:r>
      <w:r w:rsidR="00EC067E" w:rsidRPr="00D32C15">
        <w:rPr>
          <w:rFonts w:eastAsia="Times New Roman"/>
          <w:color w:val="000000"/>
          <w:sz w:val="24"/>
          <w:szCs w:val="24"/>
          <w:lang w:val="cs-CZ"/>
        </w:rPr>
        <w:t>a to ve výši a za podmínek stanovených touto Smlouvou.</w:t>
      </w:r>
    </w:p>
    <w:p w14:paraId="4982A25C" w14:textId="5E2ADA47" w:rsidR="009A0F8A" w:rsidRPr="00D32C15" w:rsidRDefault="00AF70C7" w:rsidP="00AF70C7">
      <w:pPr>
        <w:tabs>
          <w:tab w:val="decimal" w:pos="360"/>
          <w:tab w:val="left" w:pos="792"/>
        </w:tabs>
        <w:spacing w:before="88" w:line="282" w:lineRule="exact"/>
        <w:jc w:val="both"/>
        <w:textAlignment w:val="baseline"/>
        <w:rPr>
          <w:sz w:val="24"/>
          <w:szCs w:val="24"/>
          <w:lang w:val="cs-CZ"/>
        </w:rPr>
      </w:pPr>
      <w:r w:rsidRPr="00D32C15">
        <w:rPr>
          <w:rFonts w:eastAsia="Times New Roman"/>
          <w:color w:val="000000"/>
          <w:sz w:val="24"/>
          <w:szCs w:val="24"/>
          <w:lang w:val="cs-CZ"/>
        </w:rPr>
        <w:t xml:space="preserve">2.3. </w:t>
      </w:r>
      <w:r w:rsidR="00243BD6" w:rsidRPr="00D32C15">
        <w:rPr>
          <w:rFonts w:eastAsia="Times New Roman"/>
          <w:color w:val="000000"/>
          <w:sz w:val="24"/>
          <w:szCs w:val="24"/>
          <w:lang w:val="cs-CZ"/>
        </w:rPr>
        <w:t xml:space="preserve">Toto Dílo je spolufinancované </w:t>
      </w:r>
      <w:r w:rsidR="00243BD6" w:rsidRPr="00D32C15">
        <w:rPr>
          <w:sz w:val="24"/>
          <w:szCs w:val="24"/>
          <w:lang w:val="cs-CZ"/>
        </w:rPr>
        <w:t xml:space="preserve">z Operačního programu Praha – pól růstu ČR v rámci výzvy číslo 40 „Energetické úspory v městských objektech – Zvyšování energetické efektivity v rámci objektů a technických zařízení pro zajištění provozu městské silniční dopravy“ z prioritní osy 2, specifického cíle 2.1 </w:t>
      </w:r>
      <w:r w:rsidR="00243BD6" w:rsidRPr="00D32C15">
        <w:rPr>
          <w:b/>
          <w:bCs/>
          <w:sz w:val="24"/>
          <w:szCs w:val="24"/>
          <w:lang w:val="cs-CZ"/>
        </w:rPr>
        <w:t>„</w:t>
      </w:r>
      <w:r w:rsidR="00243BD6" w:rsidRPr="00D32C15">
        <w:rPr>
          <w:sz w:val="24"/>
          <w:szCs w:val="24"/>
          <w:lang w:val="cs-CZ"/>
        </w:rPr>
        <w:t>Energetické úspory v městských objektech dosažené také s využitím vhodných obnovitelných zdrojů energie, energeticky efektivních zařízení a inteligentních systémů řízení</w:t>
      </w:r>
      <w:r w:rsidR="00243BD6" w:rsidRPr="00D32C15">
        <w:rPr>
          <w:b/>
          <w:bCs/>
          <w:sz w:val="24"/>
          <w:szCs w:val="24"/>
          <w:lang w:val="cs-CZ"/>
        </w:rPr>
        <w:t>“</w:t>
      </w:r>
      <w:r w:rsidR="00243BD6" w:rsidRPr="00D32C15">
        <w:rPr>
          <w:sz w:val="24"/>
          <w:szCs w:val="24"/>
          <w:lang w:val="cs-CZ"/>
        </w:rPr>
        <w:t xml:space="preserve">, v rámci projektu </w:t>
      </w:r>
      <w:proofErr w:type="spellStart"/>
      <w:r w:rsidR="00EC6804">
        <w:rPr>
          <w:sz w:val="24"/>
          <w:szCs w:val="24"/>
          <w:lang w:val="cs-CZ"/>
        </w:rPr>
        <w:t>reg</w:t>
      </w:r>
      <w:proofErr w:type="spellEnd"/>
      <w:r w:rsidR="00EC6804">
        <w:rPr>
          <w:sz w:val="24"/>
          <w:szCs w:val="24"/>
          <w:lang w:val="cs-CZ"/>
        </w:rPr>
        <w:t xml:space="preserve">. č. </w:t>
      </w:r>
      <w:r w:rsidR="00EC6804" w:rsidRPr="00EC6804">
        <w:rPr>
          <w:sz w:val="24"/>
          <w:szCs w:val="24"/>
          <w:lang w:val="cs-CZ"/>
        </w:rPr>
        <w:t xml:space="preserve">CZ.07.2.11/0.0/0.0/17_057/0000604 </w:t>
      </w:r>
      <w:r w:rsidR="00243BD6" w:rsidRPr="00D32C15">
        <w:rPr>
          <w:sz w:val="24"/>
          <w:szCs w:val="24"/>
          <w:lang w:val="cs-CZ"/>
        </w:rPr>
        <w:t xml:space="preserve">„Snížení energetické náročnosti Zlíchovského </w:t>
      </w:r>
      <w:r w:rsidR="00423DBA">
        <w:rPr>
          <w:sz w:val="24"/>
          <w:szCs w:val="24"/>
          <w:lang w:val="cs-CZ"/>
        </w:rPr>
        <w:t xml:space="preserve">automobilového </w:t>
      </w:r>
      <w:r w:rsidR="00243BD6" w:rsidRPr="00D32C15">
        <w:rPr>
          <w:sz w:val="24"/>
          <w:szCs w:val="24"/>
          <w:lang w:val="cs-CZ"/>
        </w:rPr>
        <w:t>tunelu</w:t>
      </w:r>
      <w:r w:rsidR="00423DBA">
        <w:rPr>
          <w:sz w:val="24"/>
          <w:szCs w:val="24"/>
          <w:lang w:val="cs-CZ"/>
        </w:rPr>
        <w:t xml:space="preserve"> (dále též „ZAT</w:t>
      </w:r>
      <w:r w:rsidR="00243BD6" w:rsidRPr="00D32C15">
        <w:rPr>
          <w:sz w:val="24"/>
          <w:szCs w:val="24"/>
          <w:lang w:val="cs-CZ"/>
        </w:rPr>
        <w:t>“</w:t>
      </w:r>
      <w:r w:rsidR="00423DBA">
        <w:rPr>
          <w:sz w:val="24"/>
          <w:szCs w:val="24"/>
          <w:lang w:val="cs-CZ"/>
        </w:rPr>
        <w:t>)</w:t>
      </w:r>
      <w:r w:rsidR="00243BD6" w:rsidRPr="00D32C15">
        <w:rPr>
          <w:sz w:val="24"/>
          <w:szCs w:val="24"/>
          <w:lang w:val="cs-CZ"/>
        </w:rPr>
        <w:t>.</w:t>
      </w:r>
      <w:r w:rsidR="00423DBA">
        <w:rPr>
          <w:sz w:val="24"/>
          <w:szCs w:val="24"/>
          <w:lang w:val="cs-CZ"/>
        </w:rPr>
        <w:t>“</w:t>
      </w:r>
    </w:p>
    <w:p w14:paraId="339B7851" w14:textId="77777777" w:rsidR="00AF70C7" w:rsidRPr="00D32C15" w:rsidRDefault="00AF70C7">
      <w:pPr>
        <w:spacing w:before="135" w:line="322" w:lineRule="exact"/>
        <w:jc w:val="center"/>
        <w:textAlignment w:val="baseline"/>
        <w:rPr>
          <w:rFonts w:eastAsia="Times New Roman"/>
          <w:b/>
          <w:color w:val="000000"/>
          <w:sz w:val="24"/>
          <w:szCs w:val="24"/>
          <w:lang w:val="cs-CZ"/>
        </w:rPr>
      </w:pPr>
    </w:p>
    <w:p w14:paraId="0A814D99" w14:textId="77777777" w:rsidR="00A92D35" w:rsidRDefault="00A92D35" w:rsidP="00972F85">
      <w:pPr>
        <w:spacing w:before="135" w:line="322" w:lineRule="exact"/>
        <w:jc w:val="center"/>
        <w:textAlignment w:val="baseline"/>
        <w:rPr>
          <w:rFonts w:eastAsia="Times New Roman"/>
          <w:b/>
          <w:color w:val="000000"/>
          <w:sz w:val="24"/>
          <w:szCs w:val="24"/>
          <w:lang w:val="cs-CZ"/>
        </w:rPr>
      </w:pPr>
    </w:p>
    <w:p w14:paraId="3042F658" w14:textId="77777777" w:rsidR="00423DBA" w:rsidRDefault="00423DBA" w:rsidP="00972F85">
      <w:pPr>
        <w:spacing w:before="135" w:line="322" w:lineRule="exact"/>
        <w:jc w:val="center"/>
        <w:textAlignment w:val="baseline"/>
        <w:rPr>
          <w:rFonts w:eastAsia="Times New Roman"/>
          <w:b/>
          <w:color w:val="000000"/>
          <w:sz w:val="24"/>
          <w:szCs w:val="24"/>
          <w:lang w:val="cs-CZ"/>
        </w:rPr>
      </w:pPr>
    </w:p>
    <w:p w14:paraId="6E638D8B" w14:textId="77777777" w:rsidR="00972F85" w:rsidRPr="00D32C15" w:rsidRDefault="00EC067E" w:rsidP="00972F85">
      <w:pPr>
        <w:spacing w:before="135" w:line="322" w:lineRule="exact"/>
        <w:jc w:val="center"/>
        <w:textAlignment w:val="baseline"/>
        <w:rPr>
          <w:rFonts w:eastAsia="Times New Roman"/>
          <w:b/>
          <w:color w:val="000000"/>
          <w:sz w:val="24"/>
          <w:szCs w:val="24"/>
          <w:lang w:val="cs-CZ"/>
        </w:rPr>
      </w:pPr>
      <w:r w:rsidRPr="00D32C15">
        <w:rPr>
          <w:rFonts w:eastAsia="Times New Roman"/>
          <w:b/>
          <w:color w:val="000000"/>
          <w:sz w:val="24"/>
          <w:szCs w:val="24"/>
          <w:lang w:val="cs-CZ"/>
        </w:rPr>
        <w:lastRenderedPageBreak/>
        <w:t xml:space="preserve">Článek 3. </w:t>
      </w:r>
      <w:r w:rsidRPr="00D32C15">
        <w:rPr>
          <w:rFonts w:eastAsia="Times New Roman"/>
          <w:b/>
          <w:color w:val="000000"/>
          <w:sz w:val="24"/>
          <w:szCs w:val="24"/>
          <w:lang w:val="cs-CZ"/>
        </w:rPr>
        <w:br/>
        <w:t>Předmět Díla</w:t>
      </w:r>
    </w:p>
    <w:p w14:paraId="7C3A10B1" w14:textId="7A642996" w:rsidR="00972F85" w:rsidRPr="00D32C15" w:rsidRDefault="00EC067E" w:rsidP="00972F85">
      <w:pPr>
        <w:spacing w:before="135" w:line="322" w:lineRule="exact"/>
        <w:jc w:val="both"/>
        <w:textAlignment w:val="baseline"/>
        <w:rPr>
          <w:rFonts w:eastAsia="Times New Roman"/>
          <w:color w:val="000000"/>
          <w:sz w:val="24"/>
          <w:szCs w:val="24"/>
          <w:lang w:val="cs-CZ"/>
        </w:rPr>
      </w:pPr>
      <w:r w:rsidRPr="00D32C15">
        <w:rPr>
          <w:rFonts w:eastAsia="Times New Roman"/>
          <w:color w:val="000000"/>
          <w:spacing w:val="-1"/>
          <w:sz w:val="24"/>
          <w:szCs w:val="24"/>
          <w:lang w:val="cs-CZ"/>
        </w:rPr>
        <w:t>3.1. Dílem se pro účely této Smlouvy rozumí realizace dále</w:t>
      </w:r>
      <w:r w:rsidR="00972F85" w:rsidRPr="00D32C15">
        <w:rPr>
          <w:rFonts w:eastAsia="Times New Roman"/>
          <w:color w:val="000000"/>
          <w:spacing w:val="-1"/>
          <w:sz w:val="24"/>
          <w:szCs w:val="24"/>
          <w:lang w:val="cs-CZ"/>
        </w:rPr>
        <w:t xml:space="preserve"> uvedených dodávek a poskytnutí </w:t>
      </w:r>
      <w:r w:rsidRPr="00D32C15">
        <w:rPr>
          <w:rFonts w:eastAsia="Times New Roman"/>
          <w:color w:val="000000"/>
          <w:spacing w:val="-1"/>
          <w:sz w:val="24"/>
          <w:szCs w:val="24"/>
          <w:lang w:val="cs-CZ"/>
        </w:rPr>
        <w:t>veškerých služeb a provedení veškerých činností (montáž, instalace, zprovoznění apod.) souvisejících s těmito dodávkami. Dí</w:t>
      </w:r>
      <w:r w:rsidR="00D32C15">
        <w:rPr>
          <w:rFonts w:eastAsia="Times New Roman"/>
          <w:color w:val="000000"/>
          <w:spacing w:val="-1"/>
          <w:sz w:val="24"/>
          <w:szCs w:val="24"/>
          <w:lang w:val="cs-CZ"/>
        </w:rPr>
        <w:t xml:space="preserve">lo bude realizováno </w:t>
      </w:r>
      <w:r w:rsidR="008B439B">
        <w:rPr>
          <w:rFonts w:eastAsia="Times New Roman"/>
          <w:color w:val="000000"/>
          <w:spacing w:val="-1"/>
          <w:sz w:val="24"/>
          <w:szCs w:val="24"/>
          <w:lang w:val="cs-CZ"/>
        </w:rPr>
        <w:t xml:space="preserve">v rozsahu Oceněného soupisu prací (výkaz výměr), který je přílohou č. 1 této Smlouva a podle Časového harmonogramu plnění, který je přílohou č. 2 této smlouvy. </w:t>
      </w:r>
    </w:p>
    <w:p w14:paraId="5A9F589A" w14:textId="77777777" w:rsidR="00972F85" w:rsidRDefault="00972F85" w:rsidP="00972F85">
      <w:pPr>
        <w:spacing w:before="135" w:line="322" w:lineRule="exact"/>
        <w:jc w:val="both"/>
        <w:textAlignment w:val="baseline"/>
        <w:rPr>
          <w:rFonts w:eastAsia="Times New Roman"/>
          <w:color w:val="000000"/>
          <w:sz w:val="24"/>
          <w:szCs w:val="24"/>
          <w:lang w:val="cs-CZ"/>
        </w:rPr>
      </w:pPr>
      <w:r w:rsidRPr="00D32C15">
        <w:rPr>
          <w:rFonts w:eastAsia="Times New Roman"/>
          <w:color w:val="000000"/>
          <w:sz w:val="24"/>
          <w:szCs w:val="24"/>
          <w:lang w:val="cs-CZ"/>
        </w:rPr>
        <w:t xml:space="preserve">3.2. </w:t>
      </w:r>
      <w:r w:rsidR="00EC067E" w:rsidRPr="00D32C15">
        <w:rPr>
          <w:rFonts w:eastAsia="Times New Roman"/>
          <w:color w:val="000000"/>
          <w:sz w:val="24"/>
          <w:szCs w:val="24"/>
          <w:lang w:val="cs-CZ"/>
        </w:rPr>
        <w:t xml:space="preserve">Jedná se o dodávku technologií, služeb a montáží, která se skládá z několika oblastí </w:t>
      </w:r>
      <w:r w:rsidR="00192E11" w:rsidRPr="00D32C15">
        <w:rPr>
          <w:rFonts w:eastAsia="Times New Roman"/>
          <w:color w:val="000000"/>
          <w:sz w:val="24"/>
          <w:szCs w:val="24"/>
          <w:lang w:val="cs-CZ"/>
        </w:rPr>
        <w:t>plnění</w:t>
      </w:r>
      <w:r w:rsidR="00EC067E" w:rsidRPr="00D32C15">
        <w:rPr>
          <w:rFonts w:eastAsia="Times New Roman"/>
          <w:color w:val="000000"/>
          <w:sz w:val="24"/>
          <w:szCs w:val="24"/>
          <w:lang w:val="cs-CZ"/>
        </w:rPr>
        <w:t>:</w:t>
      </w:r>
    </w:p>
    <w:p w14:paraId="5874CBB4" w14:textId="77777777" w:rsidR="00A92D35" w:rsidRPr="00A92D35" w:rsidRDefault="00A92D35" w:rsidP="00A92D35">
      <w:pPr>
        <w:numPr>
          <w:ilvl w:val="0"/>
          <w:numId w:val="7"/>
        </w:numPr>
        <w:spacing w:after="120"/>
        <w:jc w:val="both"/>
        <w:rPr>
          <w:sz w:val="24"/>
          <w:szCs w:val="24"/>
          <w:lang w:val="cs-CZ"/>
        </w:rPr>
      </w:pPr>
      <w:r w:rsidRPr="00A92D35">
        <w:rPr>
          <w:sz w:val="24"/>
          <w:szCs w:val="24"/>
          <w:lang w:val="cs-CZ"/>
        </w:rPr>
        <w:t>Modernizace stávajícího sodíkového osvětlení zlíchovského (ZAT) automobilového tunelu za nová osvětlovací tělesa s LED technologií.</w:t>
      </w:r>
    </w:p>
    <w:p w14:paraId="13B78C9D" w14:textId="77777777" w:rsidR="00A92D35" w:rsidRPr="00A92D35" w:rsidRDefault="00A92D35" w:rsidP="00A92D35">
      <w:pPr>
        <w:numPr>
          <w:ilvl w:val="0"/>
          <w:numId w:val="7"/>
        </w:numPr>
        <w:spacing w:after="120"/>
        <w:jc w:val="both"/>
        <w:rPr>
          <w:sz w:val="24"/>
          <w:szCs w:val="24"/>
          <w:lang w:val="cs-CZ"/>
        </w:rPr>
      </w:pPr>
      <w:r w:rsidRPr="00A92D35">
        <w:rPr>
          <w:sz w:val="24"/>
          <w:szCs w:val="24"/>
          <w:lang w:val="cs-CZ"/>
        </w:rPr>
        <w:t>Modernizace řídicího systému osvětlení zlíchovského tunelu.</w:t>
      </w:r>
    </w:p>
    <w:p w14:paraId="1D8AAFB7" w14:textId="3107B804" w:rsidR="00A92D35" w:rsidRPr="00A92D35" w:rsidRDefault="00A92D35" w:rsidP="00A92D35">
      <w:pPr>
        <w:numPr>
          <w:ilvl w:val="0"/>
          <w:numId w:val="7"/>
        </w:numPr>
        <w:spacing w:after="120"/>
        <w:jc w:val="both"/>
        <w:rPr>
          <w:sz w:val="24"/>
          <w:szCs w:val="24"/>
          <w:lang w:val="cs-CZ"/>
        </w:rPr>
      </w:pPr>
      <w:r w:rsidRPr="00A92D35">
        <w:rPr>
          <w:sz w:val="24"/>
          <w:szCs w:val="24"/>
          <w:lang w:val="cs-CZ"/>
        </w:rPr>
        <w:t>Modernizace transformátorů pro napájení technologie tunelů.</w:t>
      </w:r>
    </w:p>
    <w:p w14:paraId="775B9212" w14:textId="449FD5FE" w:rsidR="00972F85" w:rsidRPr="00D32C15" w:rsidRDefault="00972F85" w:rsidP="00972F85">
      <w:pPr>
        <w:spacing w:before="135" w:line="322" w:lineRule="exact"/>
        <w:jc w:val="both"/>
        <w:textAlignment w:val="baseline"/>
        <w:rPr>
          <w:rFonts w:eastAsia="Times New Roman"/>
          <w:color w:val="000000"/>
          <w:spacing w:val="1"/>
          <w:sz w:val="24"/>
          <w:szCs w:val="24"/>
          <w:lang w:val="cs-CZ"/>
        </w:rPr>
      </w:pPr>
      <w:r w:rsidRPr="00D32C15">
        <w:rPr>
          <w:rFonts w:eastAsia="Times New Roman"/>
          <w:color w:val="000000"/>
          <w:sz w:val="24"/>
          <w:szCs w:val="24"/>
          <w:lang w:val="cs-CZ"/>
        </w:rPr>
        <w:t xml:space="preserve">3.3. </w:t>
      </w:r>
      <w:r w:rsidR="00EC067E" w:rsidRPr="00D32C15">
        <w:rPr>
          <w:rFonts w:eastAsia="Times New Roman"/>
          <w:color w:val="000000"/>
          <w:sz w:val="24"/>
          <w:szCs w:val="24"/>
          <w:lang w:val="cs-CZ"/>
        </w:rPr>
        <w:t xml:space="preserve">Součástí závazku Zhotovitele k </w:t>
      </w:r>
      <w:r w:rsidR="00192E11" w:rsidRPr="00D32C15">
        <w:rPr>
          <w:rFonts w:eastAsia="Times New Roman"/>
          <w:color w:val="000000"/>
          <w:sz w:val="24"/>
          <w:szCs w:val="24"/>
          <w:lang w:val="cs-CZ"/>
        </w:rPr>
        <w:t>plnění</w:t>
      </w:r>
      <w:r w:rsidR="00EC067E" w:rsidRPr="00D32C15">
        <w:rPr>
          <w:rFonts w:eastAsia="Times New Roman"/>
          <w:color w:val="000000"/>
          <w:sz w:val="24"/>
          <w:szCs w:val="24"/>
          <w:lang w:val="cs-CZ"/>
        </w:rPr>
        <w:t xml:space="preserve"> dle této Smlouvy je </w:t>
      </w:r>
      <w:r w:rsidR="00154718" w:rsidRPr="00D32C15">
        <w:rPr>
          <w:rFonts w:eastAsia="Times New Roman"/>
          <w:color w:val="000000"/>
          <w:sz w:val="24"/>
          <w:szCs w:val="24"/>
          <w:lang w:val="cs-CZ"/>
        </w:rPr>
        <w:t>zkušební provoz s ověřováním provozu Díla</w:t>
      </w:r>
      <w:r w:rsidR="00EC067E" w:rsidRPr="00D32C15">
        <w:rPr>
          <w:rFonts w:eastAsia="Times New Roman"/>
          <w:color w:val="000000"/>
          <w:spacing w:val="1"/>
          <w:sz w:val="24"/>
          <w:szCs w:val="24"/>
          <w:lang w:val="cs-CZ"/>
        </w:rPr>
        <w:t xml:space="preserve">, který bude realizován ve lhůtě </w:t>
      </w:r>
      <w:r w:rsidR="00EC067E" w:rsidRPr="00024C8E">
        <w:rPr>
          <w:rFonts w:eastAsia="Times New Roman"/>
          <w:color w:val="000000"/>
          <w:spacing w:val="1"/>
          <w:sz w:val="24"/>
          <w:szCs w:val="24"/>
          <w:lang w:val="cs-CZ"/>
        </w:rPr>
        <w:t>60 dní</w:t>
      </w:r>
      <w:r w:rsidR="00EC067E" w:rsidRPr="00D32C15">
        <w:rPr>
          <w:rFonts w:eastAsia="Times New Roman"/>
          <w:color w:val="000000"/>
          <w:spacing w:val="1"/>
          <w:sz w:val="24"/>
          <w:szCs w:val="24"/>
          <w:lang w:val="cs-CZ"/>
        </w:rPr>
        <w:t xml:space="preserve"> od dodání předmětu Díla dle čl. 4.1.1. této Smlouvy</w:t>
      </w:r>
      <w:r w:rsidR="00A354D0">
        <w:rPr>
          <w:rFonts w:eastAsia="Times New Roman"/>
          <w:color w:val="000000"/>
          <w:spacing w:val="1"/>
          <w:sz w:val="24"/>
          <w:szCs w:val="24"/>
          <w:lang w:val="cs-CZ"/>
        </w:rPr>
        <w:t xml:space="preserve"> (dále jen „zkušební provoz“)</w:t>
      </w:r>
      <w:r w:rsidR="00EC067E" w:rsidRPr="00D32C15">
        <w:rPr>
          <w:rFonts w:eastAsia="Times New Roman"/>
          <w:color w:val="000000"/>
          <w:spacing w:val="1"/>
          <w:sz w:val="24"/>
          <w:szCs w:val="24"/>
          <w:lang w:val="cs-CZ"/>
        </w:rPr>
        <w:t xml:space="preserve">. </w:t>
      </w:r>
      <w:r w:rsidR="00A354D0">
        <w:rPr>
          <w:rFonts w:eastAsia="Times New Roman"/>
          <w:color w:val="000000"/>
          <w:spacing w:val="1"/>
          <w:sz w:val="24"/>
          <w:szCs w:val="24"/>
          <w:lang w:val="cs-CZ"/>
        </w:rPr>
        <w:t>Zkušební</w:t>
      </w:r>
      <w:r w:rsidR="00EC067E" w:rsidRPr="00D32C15">
        <w:rPr>
          <w:rFonts w:eastAsia="Times New Roman"/>
          <w:color w:val="000000"/>
          <w:spacing w:val="1"/>
          <w:sz w:val="24"/>
          <w:szCs w:val="24"/>
          <w:lang w:val="cs-CZ"/>
        </w:rPr>
        <w:t xml:space="preserve"> provoz Díla má ověřit, že Dílo odpovídá všem požadavkům na </w:t>
      </w:r>
      <w:r w:rsidR="00192E11" w:rsidRPr="00D32C15">
        <w:rPr>
          <w:rFonts w:eastAsia="Times New Roman"/>
          <w:color w:val="000000"/>
          <w:spacing w:val="1"/>
          <w:sz w:val="24"/>
          <w:szCs w:val="24"/>
          <w:lang w:val="cs-CZ"/>
        </w:rPr>
        <w:t>plnění</w:t>
      </w:r>
      <w:r w:rsidR="00EC067E" w:rsidRPr="00D32C15">
        <w:rPr>
          <w:rFonts w:eastAsia="Times New Roman"/>
          <w:color w:val="000000"/>
          <w:spacing w:val="1"/>
          <w:sz w:val="24"/>
          <w:szCs w:val="24"/>
          <w:lang w:val="cs-CZ"/>
        </w:rPr>
        <w:t xml:space="preserve"> dle této Smlouvy. V</w:t>
      </w:r>
      <w:r w:rsidR="00A354D0">
        <w:rPr>
          <w:rFonts w:eastAsia="Times New Roman"/>
          <w:color w:val="000000"/>
          <w:spacing w:val="1"/>
          <w:sz w:val="24"/>
          <w:szCs w:val="24"/>
          <w:lang w:val="cs-CZ"/>
        </w:rPr>
        <w:t>e</w:t>
      </w:r>
      <w:r w:rsidR="00EC067E" w:rsidRPr="00D32C15">
        <w:rPr>
          <w:rFonts w:eastAsia="Times New Roman"/>
          <w:color w:val="000000"/>
          <w:spacing w:val="1"/>
          <w:sz w:val="24"/>
          <w:szCs w:val="24"/>
          <w:lang w:val="cs-CZ"/>
        </w:rPr>
        <w:t xml:space="preserve"> </w:t>
      </w:r>
      <w:r w:rsidR="00A354D0">
        <w:rPr>
          <w:rFonts w:eastAsia="Times New Roman"/>
          <w:color w:val="000000"/>
          <w:spacing w:val="1"/>
          <w:sz w:val="24"/>
          <w:szCs w:val="24"/>
          <w:lang w:val="cs-CZ"/>
        </w:rPr>
        <w:t>zkušebním</w:t>
      </w:r>
      <w:r w:rsidR="00EC067E" w:rsidRPr="00D32C15">
        <w:rPr>
          <w:rFonts w:eastAsia="Times New Roman"/>
          <w:color w:val="000000"/>
          <w:spacing w:val="1"/>
          <w:sz w:val="24"/>
          <w:szCs w:val="24"/>
          <w:lang w:val="cs-CZ"/>
        </w:rPr>
        <w:t xml:space="preserve"> provozu budou provedeny také všechny zkoušky sjednané ve Smlouvě nebo předepsané právními předpisy a platnými českými technickými normami, případně i jinými technickými normami, odkazuje-li na ně Smlouva. V</w:t>
      </w:r>
      <w:r w:rsidR="00A354D0">
        <w:rPr>
          <w:rFonts w:eastAsia="Times New Roman"/>
          <w:color w:val="000000"/>
          <w:spacing w:val="1"/>
          <w:sz w:val="24"/>
          <w:szCs w:val="24"/>
          <w:lang w:val="cs-CZ"/>
        </w:rPr>
        <w:t>e</w:t>
      </w:r>
      <w:r w:rsidR="00EC067E" w:rsidRPr="00D32C15">
        <w:rPr>
          <w:rFonts w:eastAsia="Times New Roman"/>
          <w:color w:val="000000"/>
          <w:spacing w:val="1"/>
          <w:sz w:val="24"/>
          <w:szCs w:val="24"/>
          <w:lang w:val="cs-CZ"/>
        </w:rPr>
        <w:t xml:space="preserve"> </w:t>
      </w:r>
      <w:r w:rsidR="00A354D0">
        <w:rPr>
          <w:rFonts w:eastAsia="Times New Roman"/>
          <w:color w:val="000000"/>
          <w:spacing w:val="1"/>
          <w:sz w:val="24"/>
          <w:szCs w:val="24"/>
          <w:lang w:val="cs-CZ"/>
        </w:rPr>
        <w:t>zkušebním</w:t>
      </w:r>
      <w:r w:rsidR="00EC067E" w:rsidRPr="00D32C15">
        <w:rPr>
          <w:rFonts w:eastAsia="Times New Roman"/>
          <w:color w:val="000000"/>
          <w:spacing w:val="1"/>
          <w:sz w:val="24"/>
          <w:szCs w:val="24"/>
          <w:lang w:val="cs-CZ"/>
        </w:rPr>
        <w:t xml:space="preserve"> provozu budou Zhotovitelem také odstraněny zbylé drobné vady a nedodělky uvedené v protokolech o přejímacím řízení po dokončení dílčích částí Díla a dále budou Zhotovitelem odstraněny nedodělky a vady vzniklé z realizace </w:t>
      </w:r>
      <w:r w:rsidR="00A354D0">
        <w:rPr>
          <w:rFonts w:eastAsia="Times New Roman"/>
          <w:color w:val="000000"/>
          <w:spacing w:val="1"/>
          <w:sz w:val="24"/>
          <w:szCs w:val="24"/>
          <w:lang w:val="cs-CZ"/>
        </w:rPr>
        <w:t>zkušebního</w:t>
      </w:r>
      <w:r w:rsidR="00EC067E" w:rsidRPr="00D32C15">
        <w:rPr>
          <w:rFonts w:eastAsia="Times New Roman"/>
          <w:color w:val="000000"/>
          <w:spacing w:val="1"/>
          <w:sz w:val="24"/>
          <w:szCs w:val="24"/>
          <w:lang w:val="cs-CZ"/>
        </w:rPr>
        <w:t xml:space="preserve"> provozu Díla. </w:t>
      </w:r>
      <w:r w:rsidR="00A354D0">
        <w:rPr>
          <w:rFonts w:eastAsia="Times New Roman"/>
          <w:color w:val="000000"/>
          <w:spacing w:val="1"/>
          <w:sz w:val="24"/>
          <w:szCs w:val="24"/>
          <w:lang w:val="cs-CZ"/>
        </w:rPr>
        <w:t>Zkušební</w:t>
      </w:r>
      <w:r w:rsidR="00EC067E" w:rsidRPr="00D32C15">
        <w:rPr>
          <w:rFonts w:eastAsia="Times New Roman"/>
          <w:color w:val="000000"/>
          <w:spacing w:val="1"/>
          <w:sz w:val="24"/>
          <w:szCs w:val="24"/>
          <w:lang w:val="cs-CZ"/>
        </w:rPr>
        <w:t xml:space="preserve"> provoz započne až po ukončení přejímací</w:t>
      </w:r>
      <w:r w:rsidR="00423DBA">
        <w:rPr>
          <w:rFonts w:eastAsia="Times New Roman"/>
          <w:color w:val="000000"/>
          <w:spacing w:val="1"/>
          <w:sz w:val="24"/>
          <w:szCs w:val="24"/>
          <w:lang w:val="cs-CZ"/>
        </w:rPr>
        <w:t>ch</w:t>
      </w:r>
      <w:r w:rsidR="00EC067E" w:rsidRPr="00D32C15">
        <w:rPr>
          <w:rFonts w:eastAsia="Times New Roman"/>
          <w:color w:val="000000"/>
          <w:spacing w:val="1"/>
          <w:sz w:val="24"/>
          <w:szCs w:val="24"/>
          <w:lang w:val="cs-CZ"/>
        </w:rPr>
        <w:t xml:space="preserve"> řízení všech dílčí</w:t>
      </w:r>
      <w:r w:rsidR="00423DBA">
        <w:rPr>
          <w:rFonts w:eastAsia="Times New Roman"/>
          <w:color w:val="000000"/>
          <w:spacing w:val="1"/>
          <w:sz w:val="24"/>
          <w:szCs w:val="24"/>
          <w:lang w:val="cs-CZ"/>
        </w:rPr>
        <w:t>ch</w:t>
      </w:r>
      <w:r w:rsidR="00EC067E" w:rsidRPr="00D32C15">
        <w:rPr>
          <w:rFonts w:eastAsia="Times New Roman"/>
          <w:color w:val="000000"/>
          <w:spacing w:val="1"/>
          <w:sz w:val="24"/>
          <w:szCs w:val="24"/>
          <w:lang w:val="cs-CZ"/>
        </w:rPr>
        <w:t xml:space="preserve"> části Díla a </w:t>
      </w:r>
      <w:r w:rsidR="00423DBA">
        <w:rPr>
          <w:rFonts w:eastAsia="Times New Roman"/>
          <w:color w:val="000000"/>
          <w:spacing w:val="1"/>
          <w:sz w:val="24"/>
          <w:szCs w:val="24"/>
          <w:lang w:val="cs-CZ"/>
        </w:rPr>
        <w:t>D</w:t>
      </w:r>
      <w:r w:rsidR="00EC067E" w:rsidRPr="00D32C15">
        <w:rPr>
          <w:rFonts w:eastAsia="Times New Roman"/>
          <w:color w:val="000000"/>
          <w:spacing w:val="1"/>
          <w:sz w:val="24"/>
          <w:szCs w:val="24"/>
          <w:lang w:val="cs-CZ"/>
        </w:rPr>
        <w:t>ílo tak bude celé dodáno a zhotoveno.</w:t>
      </w:r>
    </w:p>
    <w:p w14:paraId="0EFFBEFE" w14:textId="77777777" w:rsidR="00D32C15" w:rsidRDefault="00972F85" w:rsidP="00D32C15">
      <w:pPr>
        <w:spacing w:before="135" w:line="322" w:lineRule="exact"/>
        <w:jc w:val="both"/>
        <w:textAlignment w:val="baseline"/>
        <w:rPr>
          <w:rFonts w:eastAsia="Times New Roman"/>
          <w:color w:val="000000"/>
          <w:sz w:val="24"/>
          <w:szCs w:val="24"/>
          <w:lang w:val="cs-CZ"/>
        </w:rPr>
      </w:pPr>
      <w:r w:rsidRPr="00D32C15">
        <w:rPr>
          <w:rFonts w:eastAsia="Times New Roman"/>
          <w:color w:val="000000"/>
          <w:sz w:val="24"/>
          <w:szCs w:val="24"/>
          <w:lang w:val="cs-CZ"/>
        </w:rPr>
        <w:t xml:space="preserve">3.4. </w:t>
      </w:r>
      <w:r w:rsidR="00EC067E" w:rsidRPr="00D32C15">
        <w:rPr>
          <w:rFonts w:eastAsia="Times New Roman"/>
          <w:color w:val="000000"/>
          <w:sz w:val="24"/>
          <w:szCs w:val="24"/>
          <w:lang w:val="cs-CZ"/>
        </w:rPr>
        <w:t>Průběh a výsledky zkušebního provozu a jednotlivých zkoušek budou zaznamenány v písemné zprávě o výsledku zkušebního provozu odsouh</w:t>
      </w:r>
      <w:r w:rsidR="00192E11" w:rsidRPr="00D32C15">
        <w:rPr>
          <w:rFonts w:eastAsia="Times New Roman"/>
          <w:color w:val="000000"/>
          <w:sz w:val="24"/>
          <w:szCs w:val="24"/>
          <w:lang w:val="cs-CZ"/>
        </w:rPr>
        <w:t>lasené oběma smluvními stranami.</w:t>
      </w:r>
      <w:r w:rsidR="00F46EC1" w:rsidRPr="00D32C15">
        <w:rPr>
          <w:rFonts w:eastAsia="Times New Roman"/>
          <w:color w:val="000000"/>
          <w:sz w:val="24"/>
          <w:szCs w:val="24"/>
          <w:lang w:val="cs-CZ"/>
        </w:rPr>
        <w:t xml:space="preserve"> </w:t>
      </w:r>
      <w:r w:rsidRPr="00D32C15">
        <w:rPr>
          <w:rFonts w:eastAsia="Times New Roman"/>
          <w:color w:val="000000"/>
          <w:sz w:val="24"/>
          <w:szCs w:val="24"/>
          <w:lang w:val="cs-CZ"/>
        </w:rPr>
        <w:t>Podpisem písemné zprávy o výsledku zkušebního provozu a vydáním rozhodnutí správního orgánu bude zkušební provoz ukončen.</w:t>
      </w:r>
    </w:p>
    <w:p w14:paraId="044ED2E5" w14:textId="42E13AA1" w:rsidR="00D32C15" w:rsidRPr="002F53A2" w:rsidRDefault="00F46EC1" w:rsidP="00D32C15">
      <w:pPr>
        <w:spacing w:before="135" w:line="322" w:lineRule="exact"/>
        <w:jc w:val="both"/>
        <w:textAlignment w:val="baseline"/>
        <w:rPr>
          <w:rFonts w:eastAsia="Times New Roman"/>
          <w:color w:val="000000"/>
          <w:sz w:val="24"/>
          <w:szCs w:val="24"/>
          <w:lang w:val="cs-CZ"/>
        </w:rPr>
      </w:pPr>
      <w:r w:rsidRPr="002F53A2">
        <w:rPr>
          <w:rFonts w:eastAsia="Times New Roman"/>
          <w:color w:val="000000"/>
          <w:sz w:val="24"/>
          <w:szCs w:val="24"/>
          <w:lang w:val="cs-CZ"/>
        </w:rPr>
        <w:t>3.5</w:t>
      </w:r>
      <w:r w:rsidR="00972F85" w:rsidRPr="002F53A2">
        <w:rPr>
          <w:rFonts w:eastAsia="Times New Roman"/>
          <w:color w:val="000000"/>
          <w:sz w:val="24"/>
          <w:szCs w:val="24"/>
          <w:lang w:val="cs-CZ"/>
        </w:rPr>
        <w:t>.</w:t>
      </w:r>
      <w:r w:rsidR="00110FA1" w:rsidRPr="002F53A2">
        <w:rPr>
          <w:rFonts w:eastAsia="Times New Roman"/>
          <w:color w:val="000000"/>
          <w:sz w:val="24"/>
          <w:szCs w:val="24"/>
          <w:lang w:val="cs-CZ"/>
        </w:rPr>
        <w:t xml:space="preserve"> </w:t>
      </w:r>
      <w:r w:rsidR="002C6C7A" w:rsidRPr="002F53A2">
        <w:rPr>
          <w:sz w:val="24"/>
          <w:szCs w:val="24"/>
          <w:lang w:val="cs-CZ"/>
        </w:rPr>
        <w:t xml:space="preserve">Plnění Díla je rozděleno na etapy </w:t>
      </w:r>
      <w:r w:rsidR="00D32C15" w:rsidRPr="002F53A2">
        <w:rPr>
          <w:sz w:val="24"/>
          <w:szCs w:val="24"/>
          <w:lang w:val="cs-CZ"/>
        </w:rPr>
        <w:t xml:space="preserve">(funkční celky) </w:t>
      </w:r>
      <w:r w:rsidR="00802CF7" w:rsidRPr="002F53A2">
        <w:rPr>
          <w:sz w:val="24"/>
          <w:szCs w:val="24"/>
          <w:lang w:val="cs-CZ"/>
        </w:rPr>
        <w:t>prováděných prací (dá</w:t>
      </w:r>
      <w:r w:rsidR="002C6C7A" w:rsidRPr="002F53A2">
        <w:rPr>
          <w:sz w:val="24"/>
          <w:szCs w:val="24"/>
          <w:lang w:val="cs-CZ"/>
        </w:rPr>
        <w:t>le též jen “</w:t>
      </w:r>
      <w:r w:rsidR="002C6C7A" w:rsidRPr="002F53A2">
        <w:rPr>
          <w:b/>
          <w:sz w:val="24"/>
          <w:szCs w:val="24"/>
          <w:lang w:val="cs-CZ"/>
        </w:rPr>
        <w:t>Etapy</w:t>
      </w:r>
      <w:r w:rsidR="002C6C7A" w:rsidRPr="002F53A2">
        <w:rPr>
          <w:sz w:val="24"/>
          <w:szCs w:val="24"/>
          <w:lang w:val="cs-CZ"/>
        </w:rPr>
        <w:t>”) v</w:t>
      </w:r>
      <w:r w:rsidR="002F53A2" w:rsidRPr="002F53A2">
        <w:rPr>
          <w:sz w:val="24"/>
          <w:szCs w:val="24"/>
          <w:lang w:val="cs-CZ"/>
        </w:rPr>
        <w:t> </w:t>
      </w:r>
      <w:r w:rsidR="002C6C7A" w:rsidRPr="002F53A2">
        <w:rPr>
          <w:sz w:val="24"/>
          <w:szCs w:val="24"/>
          <w:lang w:val="cs-CZ"/>
        </w:rPr>
        <w:t>harmonogramu, který tvoří přílohu</w:t>
      </w:r>
      <w:r w:rsidR="00F52E37" w:rsidRPr="002F53A2">
        <w:rPr>
          <w:sz w:val="24"/>
          <w:szCs w:val="24"/>
          <w:lang w:val="cs-CZ"/>
        </w:rPr>
        <w:t xml:space="preserve"> nabídky zhotovitele a který může být upraven na základě dohody Objednatele a Zhotovitele. </w:t>
      </w:r>
    </w:p>
    <w:p w14:paraId="5EFD4CA4" w14:textId="79D61414" w:rsidR="00D32C15" w:rsidRDefault="00F46EC1" w:rsidP="00CD6682">
      <w:pPr>
        <w:spacing w:before="135" w:line="322" w:lineRule="exact"/>
        <w:jc w:val="both"/>
        <w:textAlignment w:val="baseline"/>
        <w:rPr>
          <w:rFonts w:eastAsia="Times New Roman"/>
          <w:color w:val="000000"/>
          <w:sz w:val="24"/>
          <w:szCs w:val="24"/>
          <w:lang w:val="cs-CZ"/>
        </w:rPr>
      </w:pPr>
      <w:r w:rsidRPr="002F53A2">
        <w:rPr>
          <w:rFonts w:eastAsia="Times New Roman"/>
          <w:color w:val="000000"/>
          <w:sz w:val="24"/>
          <w:szCs w:val="24"/>
          <w:lang w:val="cs-CZ"/>
        </w:rPr>
        <w:t xml:space="preserve">3.6. </w:t>
      </w:r>
      <w:r w:rsidR="00EC067E" w:rsidRPr="002F53A2">
        <w:rPr>
          <w:rFonts w:eastAsia="Times New Roman"/>
          <w:color w:val="000000"/>
          <w:sz w:val="24"/>
          <w:szCs w:val="24"/>
          <w:lang w:val="cs-CZ"/>
        </w:rPr>
        <w:t xml:space="preserve">Zhotovitel v rámci </w:t>
      </w:r>
      <w:r w:rsidR="00192E11" w:rsidRPr="002F53A2">
        <w:rPr>
          <w:rFonts w:eastAsia="Times New Roman"/>
          <w:color w:val="000000"/>
          <w:sz w:val="24"/>
          <w:szCs w:val="24"/>
          <w:lang w:val="cs-CZ"/>
        </w:rPr>
        <w:t>plnění</w:t>
      </w:r>
      <w:r w:rsidRPr="002F53A2">
        <w:rPr>
          <w:rFonts w:eastAsia="Times New Roman"/>
          <w:color w:val="000000"/>
          <w:sz w:val="24"/>
          <w:szCs w:val="24"/>
          <w:lang w:val="cs-CZ"/>
        </w:rPr>
        <w:t xml:space="preserve"> této</w:t>
      </w:r>
      <w:r w:rsidRPr="00D32C15">
        <w:rPr>
          <w:rFonts w:eastAsia="Times New Roman"/>
          <w:color w:val="000000"/>
          <w:sz w:val="24"/>
          <w:szCs w:val="24"/>
          <w:lang w:val="cs-CZ"/>
        </w:rPr>
        <w:t xml:space="preserve"> Smlouvy převezme ZAT</w:t>
      </w:r>
      <w:r w:rsidR="00EC067E" w:rsidRPr="00D32C15">
        <w:rPr>
          <w:rFonts w:eastAsia="Times New Roman"/>
          <w:color w:val="000000"/>
          <w:sz w:val="24"/>
          <w:szCs w:val="24"/>
          <w:lang w:val="cs-CZ"/>
        </w:rPr>
        <w:t xml:space="preserve"> a zařízení dle této Smlouvy a zajistí</w:t>
      </w:r>
      <w:r w:rsidRPr="00D32C15">
        <w:rPr>
          <w:rFonts w:eastAsia="Times New Roman"/>
          <w:color w:val="000000"/>
          <w:sz w:val="24"/>
          <w:szCs w:val="24"/>
          <w:lang w:val="cs-CZ"/>
        </w:rPr>
        <w:t xml:space="preserve"> řádný provoz ZAT a všech zařízení v nich</w:t>
      </w:r>
      <w:r w:rsidR="00EC067E" w:rsidRPr="00D32C15">
        <w:rPr>
          <w:rFonts w:eastAsia="Times New Roman"/>
          <w:color w:val="000000"/>
          <w:sz w:val="24"/>
          <w:szCs w:val="24"/>
          <w:lang w:val="cs-CZ"/>
        </w:rPr>
        <w:t xml:space="preserve"> dle právních předpisů a stanovisek příslušných orgánů. Zároveň Zhotovitel zajistí dopravní a další nutná opatření pro provoz, běžnou údržbu a havarijní opravy st</w:t>
      </w:r>
      <w:r w:rsidRPr="00D32C15">
        <w:rPr>
          <w:rFonts w:eastAsia="Times New Roman"/>
          <w:color w:val="000000"/>
          <w:sz w:val="24"/>
          <w:szCs w:val="24"/>
          <w:lang w:val="cs-CZ"/>
        </w:rPr>
        <w:t>avební i technologické části ZAT</w:t>
      </w:r>
      <w:r w:rsidR="00EC067E" w:rsidRPr="00D32C15">
        <w:rPr>
          <w:rFonts w:eastAsia="Times New Roman"/>
          <w:color w:val="000000"/>
          <w:sz w:val="24"/>
          <w:szCs w:val="24"/>
          <w:lang w:val="cs-CZ"/>
        </w:rPr>
        <w:t>. Po ukončení</w:t>
      </w:r>
      <w:r w:rsidR="00F52E37" w:rsidRPr="00D32C15">
        <w:rPr>
          <w:rFonts w:eastAsia="Times New Roman"/>
          <w:color w:val="000000"/>
          <w:sz w:val="24"/>
          <w:szCs w:val="24"/>
          <w:lang w:val="cs-CZ"/>
        </w:rPr>
        <w:t xml:space="preserve"> zkušebního provozu s ověřováním</w:t>
      </w:r>
      <w:r w:rsidR="00EC067E" w:rsidRPr="00D32C15">
        <w:rPr>
          <w:rFonts w:eastAsia="Times New Roman"/>
          <w:color w:val="000000"/>
          <w:sz w:val="24"/>
          <w:szCs w:val="24"/>
          <w:lang w:val="cs-CZ"/>
        </w:rPr>
        <w:t xml:space="preserve"> </w:t>
      </w:r>
      <w:r w:rsidRPr="00D32C15">
        <w:rPr>
          <w:rFonts w:eastAsia="Times New Roman"/>
          <w:color w:val="000000"/>
          <w:sz w:val="24"/>
          <w:szCs w:val="24"/>
          <w:lang w:val="cs-CZ"/>
        </w:rPr>
        <w:t>provozu</w:t>
      </w:r>
      <w:r w:rsidR="00F52E37" w:rsidRPr="00D32C15">
        <w:rPr>
          <w:rFonts w:eastAsia="Times New Roman"/>
          <w:color w:val="000000"/>
          <w:sz w:val="24"/>
          <w:szCs w:val="24"/>
          <w:lang w:val="cs-CZ"/>
        </w:rPr>
        <w:t xml:space="preserve"> Díla</w:t>
      </w:r>
      <w:r w:rsidRPr="00D32C15">
        <w:rPr>
          <w:rFonts w:eastAsia="Times New Roman"/>
          <w:color w:val="000000"/>
          <w:sz w:val="24"/>
          <w:szCs w:val="24"/>
          <w:lang w:val="cs-CZ"/>
        </w:rPr>
        <w:t xml:space="preserve"> Zhotovitel předá ZAT</w:t>
      </w:r>
      <w:r w:rsidR="00EC067E" w:rsidRPr="00D32C15">
        <w:rPr>
          <w:rFonts w:eastAsia="Times New Roman"/>
          <w:color w:val="000000"/>
          <w:sz w:val="24"/>
          <w:szCs w:val="24"/>
          <w:lang w:val="cs-CZ"/>
        </w:rPr>
        <w:t xml:space="preserve"> a zařízení zpět v řádném stavu Objednateli. O předání a vrácení </w:t>
      </w:r>
      <w:proofErr w:type="gramStart"/>
      <w:r w:rsidR="00EC067E" w:rsidRPr="00D32C15">
        <w:rPr>
          <w:rFonts w:eastAsia="Times New Roman"/>
          <w:color w:val="000000"/>
          <w:sz w:val="24"/>
          <w:szCs w:val="24"/>
          <w:lang w:val="cs-CZ"/>
        </w:rPr>
        <w:t>sepíší</w:t>
      </w:r>
      <w:proofErr w:type="gramEnd"/>
      <w:r w:rsidR="00EC067E" w:rsidRPr="00D32C15">
        <w:rPr>
          <w:rFonts w:eastAsia="Times New Roman"/>
          <w:color w:val="000000"/>
          <w:sz w:val="24"/>
          <w:szCs w:val="24"/>
          <w:lang w:val="cs-CZ"/>
        </w:rPr>
        <w:t xml:space="preserve"> Objednatel a Zhotovitel písemné protokoly podepsané oběma smluvními stranami.</w:t>
      </w:r>
    </w:p>
    <w:p w14:paraId="6D13BFAE" w14:textId="09754859" w:rsidR="00F42068" w:rsidRPr="00B304D3" w:rsidRDefault="00F42068" w:rsidP="00CD6682">
      <w:pPr>
        <w:spacing w:before="135" w:line="322" w:lineRule="exact"/>
        <w:jc w:val="both"/>
        <w:textAlignment w:val="baseline"/>
        <w:rPr>
          <w:rFonts w:eastAsia="Times New Roman"/>
          <w:color w:val="000000"/>
          <w:sz w:val="24"/>
          <w:szCs w:val="24"/>
          <w:lang w:val="cs-CZ"/>
        </w:rPr>
      </w:pPr>
      <w:proofErr w:type="gramStart"/>
      <w:r w:rsidRPr="00D827D4">
        <w:rPr>
          <w:rFonts w:eastAsia="Times New Roman"/>
          <w:color w:val="000000"/>
          <w:sz w:val="24"/>
          <w:szCs w:val="24"/>
          <w:lang w:val="cs-CZ"/>
        </w:rPr>
        <w:t>3.7.  Zhotovitel</w:t>
      </w:r>
      <w:proofErr w:type="gramEnd"/>
      <w:r w:rsidRPr="00D827D4">
        <w:rPr>
          <w:rFonts w:eastAsia="Times New Roman"/>
          <w:color w:val="000000"/>
          <w:sz w:val="24"/>
          <w:szCs w:val="24"/>
          <w:lang w:val="cs-CZ"/>
        </w:rPr>
        <w:t xml:space="preserve"> je povinen v </w:t>
      </w:r>
      <w:r w:rsidRPr="00415E94">
        <w:rPr>
          <w:rFonts w:eastAsia="Times New Roman"/>
          <w:color w:val="000000"/>
          <w:sz w:val="24"/>
          <w:szCs w:val="24"/>
          <w:lang w:val="cs-CZ"/>
        </w:rPr>
        <w:t>rámci realizace Díla rovněž</w:t>
      </w:r>
      <w:r w:rsidRPr="00B304D3">
        <w:rPr>
          <w:rFonts w:eastAsia="Times New Roman"/>
          <w:color w:val="000000"/>
          <w:sz w:val="24"/>
          <w:szCs w:val="24"/>
          <w:lang w:val="cs-CZ"/>
        </w:rPr>
        <w:t xml:space="preserve"> k níže uvedeným činnostem:</w:t>
      </w:r>
    </w:p>
    <w:p w14:paraId="04621B1D" w14:textId="77777777" w:rsidR="00D827D4" w:rsidRPr="002F53A2" w:rsidRDefault="00D827D4" w:rsidP="00D827D4">
      <w:pPr>
        <w:numPr>
          <w:ilvl w:val="0"/>
          <w:numId w:val="10"/>
        </w:numPr>
        <w:tabs>
          <w:tab w:val="clear" w:pos="360"/>
          <w:tab w:val="num" w:pos="851"/>
          <w:tab w:val="num" w:pos="993"/>
        </w:tabs>
        <w:spacing w:line="276" w:lineRule="auto"/>
        <w:ind w:left="851" w:hanging="425"/>
        <w:contextualSpacing/>
        <w:rPr>
          <w:rFonts w:cs="Arial"/>
          <w:sz w:val="24"/>
          <w:szCs w:val="24"/>
        </w:rPr>
      </w:pPr>
      <w:proofErr w:type="spellStart"/>
      <w:r w:rsidRPr="002F53A2">
        <w:rPr>
          <w:rFonts w:cs="Arial"/>
          <w:sz w:val="24"/>
          <w:szCs w:val="24"/>
        </w:rPr>
        <w:t>zajištění</w:t>
      </w:r>
      <w:proofErr w:type="spellEnd"/>
      <w:r w:rsidRPr="002F53A2">
        <w:rPr>
          <w:rFonts w:cs="Arial"/>
          <w:sz w:val="24"/>
          <w:szCs w:val="24"/>
        </w:rPr>
        <w:t xml:space="preserve"> </w:t>
      </w:r>
      <w:proofErr w:type="spellStart"/>
      <w:r w:rsidRPr="002F53A2">
        <w:rPr>
          <w:rFonts w:cs="Arial"/>
          <w:sz w:val="24"/>
          <w:szCs w:val="24"/>
        </w:rPr>
        <w:t>dopravně-inženýrského</w:t>
      </w:r>
      <w:proofErr w:type="spellEnd"/>
      <w:r w:rsidRPr="002F53A2">
        <w:rPr>
          <w:rFonts w:cs="Arial"/>
          <w:sz w:val="24"/>
          <w:szCs w:val="24"/>
        </w:rPr>
        <w:t xml:space="preserve"> </w:t>
      </w:r>
      <w:proofErr w:type="spellStart"/>
      <w:r w:rsidRPr="002F53A2">
        <w:rPr>
          <w:rFonts w:cs="Arial"/>
          <w:sz w:val="24"/>
          <w:szCs w:val="24"/>
        </w:rPr>
        <w:t>rozhodnutí</w:t>
      </w:r>
      <w:proofErr w:type="spellEnd"/>
      <w:r w:rsidRPr="002F53A2">
        <w:rPr>
          <w:rFonts w:cs="Arial"/>
          <w:sz w:val="24"/>
          <w:szCs w:val="24"/>
        </w:rPr>
        <w:t xml:space="preserve"> (DIR) od </w:t>
      </w:r>
      <w:proofErr w:type="spellStart"/>
      <w:r w:rsidRPr="002F53A2">
        <w:rPr>
          <w:rFonts w:cs="Arial"/>
          <w:sz w:val="24"/>
          <w:szCs w:val="24"/>
        </w:rPr>
        <w:t>příslušného</w:t>
      </w:r>
      <w:proofErr w:type="spellEnd"/>
      <w:r w:rsidRPr="002F53A2">
        <w:rPr>
          <w:rFonts w:cs="Arial"/>
          <w:sz w:val="24"/>
          <w:szCs w:val="24"/>
        </w:rPr>
        <w:t xml:space="preserve"> </w:t>
      </w:r>
      <w:proofErr w:type="spellStart"/>
      <w:r w:rsidRPr="002F53A2">
        <w:rPr>
          <w:rFonts w:cs="Arial"/>
          <w:sz w:val="24"/>
          <w:szCs w:val="24"/>
        </w:rPr>
        <w:t>silničního</w:t>
      </w:r>
      <w:proofErr w:type="spellEnd"/>
      <w:r w:rsidRPr="002F53A2">
        <w:rPr>
          <w:rFonts w:cs="Arial"/>
          <w:sz w:val="24"/>
          <w:szCs w:val="24"/>
        </w:rPr>
        <w:t xml:space="preserve"> </w:t>
      </w:r>
      <w:proofErr w:type="spellStart"/>
      <w:r w:rsidRPr="002F53A2">
        <w:rPr>
          <w:rFonts w:cs="Arial"/>
          <w:sz w:val="24"/>
          <w:szCs w:val="24"/>
        </w:rPr>
        <w:t>správního</w:t>
      </w:r>
      <w:proofErr w:type="spellEnd"/>
      <w:r w:rsidRPr="002F53A2">
        <w:rPr>
          <w:rFonts w:cs="Arial"/>
          <w:sz w:val="24"/>
          <w:szCs w:val="24"/>
        </w:rPr>
        <w:t xml:space="preserve"> </w:t>
      </w:r>
      <w:proofErr w:type="spellStart"/>
      <w:r w:rsidRPr="002F53A2">
        <w:rPr>
          <w:rFonts w:cs="Arial"/>
          <w:sz w:val="24"/>
          <w:szCs w:val="24"/>
        </w:rPr>
        <w:t>úřadu</w:t>
      </w:r>
      <w:proofErr w:type="spellEnd"/>
      <w:r w:rsidRPr="002F53A2">
        <w:rPr>
          <w:rFonts w:cs="Arial"/>
          <w:sz w:val="24"/>
          <w:szCs w:val="24"/>
        </w:rPr>
        <w:t>,</w:t>
      </w:r>
    </w:p>
    <w:p w14:paraId="42B6D5B1" w14:textId="77777777" w:rsidR="00D827D4" w:rsidRPr="002F53A2" w:rsidRDefault="00D827D4" w:rsidP="00D827D4">
      <w:pPr>
        <w:numPr>
          <w:ilvl w:val="0"/>
          <w:numId w:val="10"/>
        </w:numPr>
        <w:tabs>
          <w:tab w:val="clear" w:pos="360"/>
          <w:tab w:val="num" w:pos="851"/>
          <w:tab w:val="num" w:pos="993"/>
        </w:tabs>
        <w:spacing w:line="276" w:lineRule="auto"/>
        <w:ind w:left="851" w:hanging="425"/>
        <w:contextualSpacing/>
        <w:rPr>
          <w:rFonts w:cs="Arial"/>
          <w:sz w:val="24"/>
          <w:szCs w:val="24"/>
        </w:rPr>
      </w:pPr>
      <w:proofErr w:type="spellStart"/>
      <w:r w:rsidRPr="002F53A2">
        <w:rPr>
          <w:rFonts w:cs="Arial"/>
          <w:sz w:val="24"/>
          <w:szCs w:val="24"/>
        </w:rPr>
        <w:t>zajištění</w:t>
      </w:r>
      <w:proofErr w:type="spellEnd"/>
      <w:r w:rsidRPr="002F53A2">
        <w:rPr>
          <w:rFonts w:cs="Arial"/>
          <w:sz w:val="24"/>
          <w:szCs w:val="24"/>
        </w:rPr>
        <w:t xml:space="preserve"> </w:t>
      </w:r>
      <w:proofErr w:type="spellStart"/>
      <w:r w:rsidRPr="002F53A2">
        <w:rPr>
          <w:rFonts w:cs="Arial"/>
          <w:sz w:val="24"/>
          <w:szCs w:val="24"/>
        </w:rPr>
        <w:t>projektu</w:t>
      </w:r>
      <w:proofErr w:type="spellEnd"/>
      <w:r w:rsidRPr="002F53A2">
        <w:rPr>
          <w:rFonts w:cs="Arial"/>
          <w:sz w:val="24"/>
          <w:szCs w:val="24"/>
        </w:rPr>
        <w:t xml:space="preserve"> a </w:t>
      </w:r>
      <w:proofErr w:type="spellStart"/>
      <w:r w:rsidRPr="002F53A2">
        <w:rPr>
          <w:rFonts w:cs="Arial"/>
          <w:sz w:val="24"/>
          <w:szCs w:val="24"/>
        </w:rPr>
        <w:t>realizace</w:t>
      </w:r>
      <w:proofErr w:type="spellEnd"/>
      <w:r w:rsidRPr="002F53A2">
        <w:rPr>
          <w:rFonts w:cs="Arial"/>
          <w:sz w:val="24"/>
          <w:szCs w:val="24"/>
        </w:rPr>
        <w:t xml:space="preserve"> </w:t>
      </w:r>
      <w:proofErr w:type="spellStart"/>
      <w:r w:rsidRPr="002F53A2">
        <w:rPr>
          <w:rFonts w:cs="Arial"/>
          <w:sz w:val="24"/>
          <w:szCs w:val="24"/>
        </w:rPr>
        <w:t>dopravně-inženýrských</w:t>
      </w:r>
      <w:proofErr w:type="spellEnd"/>
      <w:r w:rsidRPr="002F53A2">
        <w:rPr>
          <w:rFonts w:cs="Arial"/>
          <w:sz w:val="24"/>
          <w:szCs w:val="24"/>
        </w:rPr>
        <w:t xml:space="preserve"> </w:t>
      </w:r>
      <w:proofErr w:type="spellStart"/>
      <w:r w:rsidRPr="002F53A2">
        <w:rPr>
          <w:rFonts w:cs="Arial"/>
          <w:sz w:val="24"/>
          <w:szCs w:val="24"/>
        </w:rPr>
        <w:t>opatření</w:t>
      </w:r>
      <w:proofErr w:type="spellEnd"/>
      <w:r w:rsidRPr="002F53A2">
        <w:rPr>
          <w:rFonts w:cs="Arial"/>
          <w:sz w:val="24"/>
          <w:szCs w:val="24"/>
        </w:rPr>
        <w:t xml:space="preserve"> (DIO), </w:t>
      </w:r>
    </w:p>
    <w:p w14:paraId="7B30BCF1" w14:textId="77777777" w:rsidR="00D827D4" w:rsidRPr="002F53A2" w:rsidRDefault="00D827D4" w:rsidP="00D827D4">
      <w:pPr>
        <w:numPr>
          <w:ilvl w:val="0"/>
          <w:numId w:val="10"/>
        </w:numPr>
        <w:tabs>
          <w:tab w:val="clear" w:pos="360"/>
          <w:tab w:val="num" w:pos="-2520"/>
          <w:tab w:val="num" w:pos="993"/>
        </w:tabs>
        <w:spacing w:line="276" w:lineRule="auto"/>
        <w:ind w:left="851" w:hanging="425"/>
        <w:contextualSpacing/>
        <w:rPr>
          <w:rFonts w:cs="Arial"/>
          <w:sz w:val="24"/>
          <w:szCs w:val="24"/>
        </w:rPr>
      </w:pPr>
      <w:proofErr w:type="spellStart"/>
      <w:r w:rsidRPr="002F53A2">
        <w:rPr>
          <w:rFonts w:cs="Arial"/>
          <w:sz w:val="24"/>
          <w:szCs w:val="24"/>
        </w:rPr>
        <w:t>zajištění</w:t>
      </w:r>
      <w:proofErr w:type="spellEnd"/>
      <w:r w:rsidRPr="002F53A2">
        <w:rPr>
          <w:rFonts w:cs="Arial"/>
          <w:sz w:val="24"/>
          <w:szCs w:val="24"/>
        </w:rPr>
        <w:t xml:space="preserve"> </w:t>
      </w:r>
      <w:proofErr w:type="spellStart"/>
      <w:r w:rsidRPr="002F53A2">
        <w:rPr>
          <w:rFonts w:cs="Arial"/>
          <w:sz w:val="24"/>
          <w:szCs w:val="24"/>
        </w:rPr>
        <w:t>všech</w:t>
      </w:r>
      <w:proofErr w:type="spellEnd"/>
      <w:r w:rsidRPr="002F53A2">
        <w:rPr>
          <w:rFonts w:cs="Arial"/>
          <w:sz w:val="24"/>
          <w:szCs w:val="24"/>
        </w:rPr>
        <w:t xml:space="preserve"> </w:t>
      </w:r>
      <w:proofErr w:type="spellStart"/>
      <w:r w:rsidRPr="002F53A2">
        <w:rPr>
          <w:rFonts w:cs="Arial"/>
          <w:sz w:val="24"/>
          <w:szCs w:val="24"/>
        </w:rPr>
        <w:t>podkladů</w:t>
      </w:r>
      <w:proofErr w:type="spellEnd"/>
      <w:r w:rsidRPr="002F53A2">
        <w:rPr>
          <w:rFonts w:cs="Arial"/>
          <w:sz w:val="24"/>
          <w:szCs w:val="24"/>
        </w:rPr>
        <w:t xml:space="preserve"> pro </w:t>
      </w:r>
      <w:proofErr w:type="spellStart"/>
      <w:r w:rsidRPr="002F53A2">
        <w:rPr>
          <w:rFonts w:cs="Arial"/>
          <w:sz w:val="24"/>
          <w:szCs w:val="24"/>
        </w:rPr>
        <w:t>aktivaci</w:t>
      </w:r>
      <w:proofErr w:type="spellEnd"/>
      <w:r w:rsidRPr="002F53A2">
        <w:rPr>
          <w:rFonts w:cs="Arial"/>
          <w:sz w:val="24"/>
          <w:szCs w:val="24"/>
        </w:rPr>
        <w:t xml:space="preserve"> </w:t>
      </w:r>
      <w:proofErr w:type="spellStart"/>
      <w:r w:rsidRPr="002F53A2">
        <w:rPr>
          <w:rFonts w:cs="Arial"/>
          <w:sz w:val="24"/>
          <w:szCs w:val="24"/>
        </w:rPr>
        <w:t>stavby</w:t>
      </w:r>
      <w:proofErr w:type="spellEnd"/>
      <w:r w:rsidRPr="002F53A2">
        <w:rPr>
          <w:rFonts w:cs="Arial"/>
          <w:sz w:val="24"/>
          <w:szCs w:val="24"/>
        </w:rPr>
        <w:t xml:space="preserve"> </w:t>
      </w:r>
      <w:proofErr w:type="spellStart"/>
      <w:r w:rsidRPr="002F53A2">
        <w:rPr>
          <w:rFonts w:cs="Arial"/>
          <w:sz w:val="24"/>
          <w:szCs w:val="24"/>
        </w:rPr>
        <w:t>dle</w:t>
      </w:r>
      <w:proofErr w:type="spellEnd"/>
      <w:r w:rsidRPr="002F53A2">
        <w:rPr>
          <w:rFonts w:cs="Arial"/>
          <w:sz w:val="24"/>
          <w:szCs w:val="24"/>
        </w:rPr>
        <w:t xml:space="preserve"> </w:t>
      </w:r>
      <w:proofErr w:type="spellStart"/>
      <w:r w:rsidRPr="002F53A2">
        <w:rPr>
          <w:rFonts w:cs="Arial"/>
          <w:sz w:val="24"/>
          <w:szCs w:val="24"/>
        </w:rPr>
        <w:t>pokynů</w:t>
      </w:r>
      <w:proofErr w:type="spellEnd"/>
      <w:r w:rsidRPr="002F53A2">
        <w:rPr>
          <w:rFonts w:cs="Arial"/>
          <w:sz w:val="24"/>
          <w:szCs w:val="24"/>
        </w:rPr>
        <w:t xml:space="preserve"> </w:t>
      </w:r>
      <w:proofErr w:type="spellStart"/>
      <w:r w:rsidRPr="002F53A2">
        <w:rPr>
          <w:rFonts w:cs="Arial"/>
          <w:sz w:val="24"/>
          <w:szCs w:val="24"/>
        </w:rPr>
        <w:t>Zadavatele</w:t>
      </w:r>
      <w:proofErr w:type="spellEnd"/>
    </w:p>
    <w:p w14:paraId="17CD5AFF" w14:textId="77777777" w:rsidR="00D827D4" w:rsidRPr="00E431B0" w:rsidRDefault="00D827D4" w:rsidP="00D827D4">
      <w:pPr>
        <w:numPr>
          <w:ilvl w:val="0"/>
          <w:numId w:val="11"/>
        </w:numPr>
        <w:tabs>
          <w:tab w:val="clear" w:pos="360"/>
          <w:tab w:val="num" w:pos="426"/>
          <w:tab w:val="num" w:pos="851"/>
        </w:tabs>
        <w:spacing w:line="276" w:lineRule="auto"/>
        <w:ind w:firstLine="66"/>
        <w:contextualSpacing/>
        <w:rPr>
          <w:rFonts w:cs="Arial"/>
          <w:sz w:val="24"/>
          <w:szCs w:val="24"/>
        </w:rPr>
      </w:pPr>
      <w:proofErr w:type="spellStart"/>
      <w:r w:rsidRPr="00E431B0">
        <w:rPr>
          <w:rFonts w:cs="Arial"/>
          <w:sz w:val="24"/>
          <w:szCs w:val="24"/>
        </w:rPr>
        <w:t>zajištění</w:t>
      </w:r>
      <w:proofErr w:type="spellEnd"/>
      <w:r w:rsidRPr="00E431B0">
        <w:rPr>
          <w:rFonts w:cs="Arial"/>
          <w:sz w:val="24"/>
          <w:szCs w:val="24"/>
        </w:rPr>
        <w:t xml:space="preserve"> </w:t>
      </w:r>
      <w:proofErr w:type="spellStart"/>
      <w:r w:rsidRPr="00E431B0">
        <w:rPr>
          <w:rFonts w:cs="Arial"/>
          <w:sz w:val="24"/>
          <w:szCs w:val="24"/>
        </w:rPr>
        <w:t>umístění</w:t>
      </w:r>
      <w:proofErr w:type="spellEnd"/>
      <w:r w:rsidRPr="00E431B0">
        <w:rPr>
          <w:rFonts w:cs="Arial"/>
          <w:sz w:val="24"/>
          <w:szCs w:val="24"/>
        </w:rPr>
        <w:t xml:space="preserve"> </w:t>
      </w:r>
      <w:proofErr w:type="spellStart"/>
      <w:r w:rsidRPr="00E431B0">
        <w:rPr>
          <w:rFonts w:cs="Arial"/>
          <w:sz w:val="24"/>
          <w:szCs w:val="24"/>
        </w:rPr>
        <w:t>informačních</w:t>
      </w:r>
      <w:proofErr w:type="spellEnd"/>
      <w:r w:rsidRPr="00E431B0">
        <w:rPr>
          <w:rFonts w:cs="Arial"/>
          <w:sz w:val="24"/>
          <w:szCs w:val="24"/>
        </w:rPr>
        <w:t xml:space="preserve"> </w:t>
      </w:r>
      <w:proofErr w:type="spellStart"/>
      <w:r w:rsidRPr="00E431B0">
        <w:rPr>
          <w:rFonts w:cs="Arial"/>
          <w:sz w:val="24"/>
          <w:szCs w:val="24"/>
        </w:rPr>
        <w:t>tabulí</w:t>
      </w:r>
      <w:proofErr w:type="spellEnd"/>
      <w:r w:rsidRPr="00E431B0">
        <w:rPr>
          <w:rFonts w:cs="Arial"/>
          <w:sz w:val="24"/>
          <w:szCs w:val="24"/>
        </w:rPr>
        <w:t xml:space="preserve"> MHMP </w:t>
      </w:r>
      <w:proofErr w:type="spellStart"/>
      <w:r w:rsidRPr="00E431B0">
        <w:rPr>
          <w:rFonts w:cs="Arial"/>
          <w:sz w:val="24"/>
          <w:szCs w:val="24"/>
        </w:rPr>
        <w:t>dle</w:t>
      </w:r>
      <w:proofErr w:type="spellEnd"/>
      <w:r w:rsidRPr="00E431B0">
        <w:rPr>
          <w:rFonts w:cs="Arial"/>
          <w:sz w:val="24"/>
          <w:szCs w:val="24"/>
        </w:rPr>
        <w:t xml:space="preserve"> </w:t>
      </w:r>
      <w:proofErr w:type="spellStart"/>
      <w:r w:rsidRPr="00E431B0">
        <w:rPr>
          <w:rFonts w:cs="Arial"/>
          <w:sz w:val="24"/>
          <w:szCs w:val="24"/>
        </w:rPr>
        <w:t>manuálu</w:t>
      </w:r>
      <w:proofErr w:type="spellEnd"/>
      <w:r w:rsidRPr="00E431B0">
        <w:rPr>
          <w:rFonts w:cs="Arial"/>
          <w:sz w:val="24"/>
          <w:szCs w:val="24"/>
        </w:rPr>
        <w:t xml:space="preserve">, </w:t>
      </w:r>
      <w:proofErr w:type="spellStart"/>
      <w:r w:rsidRPr="00E431B0">
        <w:rPr>
          <w:rFonts w:cs="Arial"/>
          <w:sz w:val="24"/>
          <w:szCs w:val="24"/>
        </w:rPr>
        <w:t>který</w:t>
      </w:r>
      <w:proofErr w:type="spellEnd"/>
      <w:r w:rsidRPr="00E431B0">
        <w:rPr>
          <w:rFonts w:cs="Arial"/>
          <w:sz w:val="24"/>
          <w:szCs w:val="24"/>
        </w:rPr>
        <w:t xml:space="preserve"> je </w:t>
      </w:r>
      <w:proofErr w:type="spellStart"/>
      <w:r w:rsidRPr="00E431B0">
        <w:rPr>
          <w:rFonts w:cs="Arial"/>
          <w:sz w:val="24"/>
          <w:szCs w:val="24"/>
        </w:rPr>
        <w:t>uveřejněn</w:t>
      </w:r>
      <w:proofErr w:type="spellEnd"/>
      <w:r w:rsidRPr="00E431B0">
        <w:rPr>
          <w:rFonts w:cs="Arial"/>
          <w:sz w:val="24"/>
          <w:szCs w:val="24"/>
        </w:rPr>
        <w:t xml:space="preserve"> </w:t>
      </w:r>
      <w:proofErr w:type="spellStart"/>
      <w:r w:rsidRPr="00E431B0">
        <w:rPr>
          <w:rFonts w:cs="Arial"/>
          <w:sz w:val="24"/>
          <w:szCs w:val="24"/>
        </w:rPr>
        <w:t>na</w:t>
      </w:r>
      <w:proofErr w:type="spellEnd"/>
      <w:r w:rsidRPr="00E431B0">
        <w:rPr>
          <w:rFonts w:cs="Arial"/>
          <w:sz w:val="24"/>
          <w:szCs w:val="24"/>
        </w:rPr>
        <w:t xml:space="preserve"> </w:t>
      </w:r>
      <w:proofErr w:type="spellStart"/>
      <w:r w:rsidRPr="00E431B0">
        <w:rPr>
          <w:rFonts w:cs="Arial"/>
          <w:sz w:val="24"/>
          <w:szCs w:val="24"/>
        </w:rPr>
        <w:t>adrese</w:t>
      </w:r>
      <w:proofErr w:type="spellEnd"/>
      <w:r w:rsidRPr="00E431B0">
        <w:rPr>
          <w:rFonts w:cs="Arial"/>
          <w:sz w:val="24"/>
          <w:szCs w:val="24"/>
        </w:rPr>
        <w:t>:</w:t>
      </w:r>
    </w:p>
    <w:p w14:paraId="3C289C6A" w14:textId="77777777" w:rsidR="00D827D4" w:rsidRPr="00857FF7" w:rsidRDefault="00EF3A47" w:rsidP="00D827D4">
      <w:pPr>
        <w:tabs>
          <w:tab w:val="num" w:pos="426"/>
          <w:tab w:val="num" w:pos="851"/>
        </w:tabs>
        <w:spacing w:before="60" w:after="60"/>
        <w:ind w:left="851"/>
        <w:rPr>
          <w:rFonts w:ascii="Calibri" w:eastAsia="Calibri" w:hAnsi="Calibri"/>
        </w:rPr>
      </w:pPr>
      <w:hyperlink r:id="rId8" w:history="1">
        <w:r w:rsidR="00D827D4" w:rsidRPr="00857FF7">
          <w:rPr>
            <w:rStyle w:val="Hypertextovodkaz"/>
            <w:rFonts w:ascii="Calibri" w:eastAsia="Calibri" w:hAnsi="Calibri"/>
          </w:rPr>
          <w:t>https://www.tsk-praha.cz/wps/wcm/connect/www.tsk-praha.cz20642/6776d5a6-aca9-499c-bc0f-bc19d0489d8a/1402513_262479_Praha_info_panely_staveb_manual_03_2012_n3.pdf?MOD=AJPERES</w:t>
        </w:r>
      </w:hyperlink>
    </w:p>
    <w:p w14:paraId="7D0555B0" w14:textId="77777777" w:rsidR="00D827D4" w:rsidRDefault="00D827D4" w:rsidP="00D827D4">
      <w:pPr>
        <w:tabs>
          <w:tab w:val="num" w:pos="426"/>
          <w:tab w:val="num" w:pos="851"/>
        </w:tabs>
        <w:spacing w:before="60" w:line="276" w:lineRule="auto"/>
        <w:ind w:left="851"/>
        <w:contextualSpacing/>
        <w:rPr>
          <w:rStyle w:val="Hypertextovodkaz"/>
        </w:rPr>
      </w:pPr>
      <w:proofErr w:type="spellStart"/>
      <w:r w:rsidRPr="00857FF7">
        <w:rPr>
          <w:rFonts w:cs="Arial"/>
        </w:rPr>
        <w:t>doplněných</w:t>
      </w:r>
      <w:proofErr w:type="spellEnd"/>
      <w:r w:rsidRPr="00857FF7">
        <w:rPr>
          <w:rFonts w:cs="Arial"/>
        </w:rPr>
        <w:t xml:space="preserve"> o QR </w:t>
      </w:r>
      <w:proofErr w:type="spellStart"/>
      <w:r w:rsidRPr="00857FF7">
        <w:rPr>
          <w:rFonts w:cs="Arial"/>
        </w:rPr>
        <w:t>kód</w:t>
      </w:r>
      <w:proofErr w:type="spellEnd"/>
      <w:r w:rsidRPr="00857FF7">
        <w:rPr>
          <w:rFonts w:cs="Arial"/>
        </w:rPr>
        <w:t xml:space="preserve"> </w:t>
      </w:r>
      <w:proofErr w:type="spellStart"/>
      <w:r w:rsidRPr="00857FF7">
        <w:rPr>
          <w:rFonts w:cs="Arial"/>
        </w:rPr>
        <w:t>odkazující</w:t>
      </w:r>
      <w:proofErr w:type="spellEnd"/>
      <w:r w:rsidRPr="00857FF7">
        <w:rPr>
          <w:rFonts w:cs="Arial"/>
        </w:rPr>
        <w:t xml:space="preserve"> </w:t>
      </w:r>
      <w:proofErr w:type="spellStart"/>
      <w:r w:rsidRPr="00857FF7">
        <w:rPr>
          <w:rFonts w:cs="Arial"/>
        </w:rPr>
        <w:t>na</w:t>
      </w:r>
      <w:proofErr w:type="spellEnd"/>
      <w:r w:rsidRPr="00857FF7">
        <w:rPr>
          <w:rFonts w:cs="Arial"/>
        </w:rPr>
        <w:t xml:space="preserve"> </w:t>
      </w:r>
      <w:proofErr w:type="spellStart"/>
      <w:r w:rsidRPr="00857FF7">
        <w:rPr>
          <w:rFonts w:cs="Arial"/>
        </w:rPr>
        <w:t>popis</w:t>
      </w:r>
      <w:proofErr w:type="spellEnd"/>
      <w:r w:rsidRPr="00857FF7">
        <w:rPr>
          <w:rFonts w:cs="Arial"/>
        </w:rPr>
        <w:t xml:space="preserve"> </w:t>
      </w:r>
      <w:proofErr w:type="spellStart"/>
      <w:r w:rsidRPr="00857FF7">
        <w:rPr>
          <w:rFonts w:cs="Arial"/>
        </w:rPr>
        <w:t>stavby</w:t>
      </w:r>
      <w:proofErr w:type="spellEnd"/>
      <w:r w:rsidRPr="00857FF7">
        <w:rPr>
          <w:rFonts w:cs="Arial"/>
        </w:rPr>
        <w:t xml:space="preserve"> </w:t>
      </w:r>
      <w:proofErr w:type="spellStart"/>
      <w:r w:rsidRPr="00857FF7">
        <w:rPr>
          <w:rFonts w:cs="Arial"/>
        </w:rPr>
        <w:t>na</w:t>
      </w:r>
      <w:proofErr w:type="spellEnd"/>
      <w:r w:rsidRPr="00857FF7">
        <w:rPr>
          <w:rFonts w:cs="Arial"/>
        </w:rPr>
        <w:t xml:space="preserve"> </w:t>
      </w:r>
      <w:hyperlink r:id="rId9" w:history="1">
        <w:r w:rsidRPr="00857FF7">
          <w:rPr>
            <w:rStyle w:val="Hypertextovodkaz"/>
          </w:rPr>
          <w:t>www.tsk-praha.cz</w:t>
        </w:r>
      </w:hyperlink>
    </w:p>
    <w:p w14:paraId="264CFB63" w14:textId="77777777" w:rsidR="00286ADE" w:rsidRDefault="00286ADE" w:rsidP="002F53A2">
      <w:pPr>
        <w:tabs>
          <w:tab w:val="num" w:pos="426"/>
          <w:tab w:val="num" w:pos="851"/>
        </w:tabs>
        <w:spacing w:before="60" w:line="276" w:lineRule="auto"/>
        <w:contextualSpacing/>
        <w:rPr>
          <w:rFonts w:cs="Arial"/>
        </w:rPr>
      </w:pPr>
    </w:p>
    <w:p w14:paraId="7254D702" w14:textId="2CB91660" w:rsidR="00286ADE" w:rsidRPr="002F53A2" w:rsidRDefault="00286ADE" w:rsidP="002F53A2">
      <w:pPr>
        <w:tabs>
          <w:tab w:val="num" w:pos="426"/>
          <w:tab w:val="num" w:pos="851"/>
        </w:tabs>
        <w:spacing w:before="60" w:line="276" w:lineRule="auto"/>
        <w:contextualSpacing/>
        <w:jc w:val="both"/>
        <w:rPr>
          <w:rFonts w:eastAsia="Times New Roman" w:cs="Arial"/>
          <w:sz w:val="24"/>
          <w:szCs w:val="24"/>
          <w:lang w:eastAsia="cs-CZ"/>
        </w:rPr>
      </w:pPr>
      <w:r w:rsidRPr="002F53A2">
        <w:rPr>
          <w:rFonts w:cs="Arial"/>
          <w:sz w:val="24"/>
          <w:szCs w:val="24"/>
        </w:rPr>
        <w:t>3.8.</w:t>
      </w:r>
      <w:r w:rsidRPr="002F53A2">
        <w:rPr>
          <w:rFonts w:cs="Arial"/>
          <w:sz w:val="24"/>
          <w:szCs w:val="24"/>
        </w:rPr>
        <w:tab/>
      </w:r>
      <w:proofErr w:type="spellStart"/>
      <w:r w:rsidRPr="00014BE3">
        <w:rPr>
          <w:rFonts w:cs="Arial"/>
          <w:sz w:val="24"/>
          <w:szCs w:val="24"/>
        </w:rPr>
        <w:t>Zhotovitel</w:t>
      </w:r>
      <w:proofErr w:type="spellEnd"/>
      <w:r>
        <w:rPr>
          <w:rFonts w:cs="Arial"/>
          <w:sz w:val="24"/>
          <w:szCs w:val="24"/>
        </w:rPr>
        <w:t xml:space="preserve"> </w:t>
      </w:r>
      <w:r w:rsidRPr="002F53A2">
        <w:rPr>
          <w:rFonts w:cs="Arial"/>
          <w:sz w:val="24"/>
          <w:szCs w:val="24"/>
        </w:rPr>
        <w:t xml:space="preserve">je </w:t>
      </w:r>
      <w:proofErr w:type="spellStart"/>
      <w:r w:rsidRPr="002F53A2">
        <w:rPr>
          <w:rFonts w:cs="Arial"/>
          <w:sz w:val="24"/>
          <w:szCs w:val="24"/>
        </w:rPr>
        <w:t>povinen</w:t>
      </w:r>
      <w:proofErr w:type="spellEnd"/>
      <w:r w:rsidRPr="002F53A2">
        <w:rPr>
          <w:rFonts w:cs="Arial"/>
          <w:sz w:val="24"/>
          <w:szCs w:val="24"/>
        </w:rPr>
        <w:t xml:space="preserve"> </w:t>
      </w:r>
      <w:proofErr w:type="spellStart"/>
      <w:r w:rsidRPr="002F53A2">
        <w:rPr>
          <w:rFonts w:cs="Arial"/>
          <w:sz w:val="24"/>
          <w:szCs w:val="24"/>
        </w:rPr>
        <w:t>ekologickým</w:t>
      </w:r>
      <w:proofErr w:type="spellEnd"/>
      <w:r w:rsidRPr="002F53A2">
        <w:rPr>
          <w:rFonts w:cs="Arial"/>
          <w:sz w:val="24"/>
          <w:szCs w:val="24"/>
        </w:rPr>
        <w:t xml:space="preserve"> </w:t>
      </w:r>
      <w:proofErr w:type="spellStart"/>
      <w:r w:rsidRPr="002F53A2">
        <w:rPr>
          <w:rFonts w:cs="Arial"/>
          <w:sz w:val="24"/>
          <w:szCs w:val="24"/>
        </w:rPr>
        <w:t>způsobem</w:t>
      </w:r>
      <w:proofErr w:type="spellEnd"/>
      <w:r w:rsidRPr="002F53A2">
        <w:rPr>
          <w:rFonts w:cs="Arial"/>
          <w:sz w:val="24"/>
          <w:szCs w:val="24"/>
        </w:rPr>
        <w:t xml:space="preserve"> </w:t>
      </w:r>
      <w:proofErr w:type="spellStart"/>
      <w:r w:rsidRPr="002F53A2">
        <w:rPr>
          <w:rFonts w:cs="Arial"/>
          <w:sz w:val="24"/>
          <w:szCs w:val="24"/>
        </w:rPr>
        <w:t>likvidovat</w:t>
      </w:r>
      <w:proofErr w:type="spellEnd"/>
      <w:r w:rsidRPr="002F53A2">
        <w:rPr>
          <w:rFonts w:cs="Arial"/>
          <w:sz w:val="24"/>
          <w:szCs w:val="24"/>
        </w:rPr>
        <w:t xml:space="preserve"> </w:t>
      </w:r>
      <w:proofErr w:type="spellStart"/>
      <w:r w:rsidRPr="002F53A2">
        <w:rPr>
          <w:rFonts w:cs="Arial"/>
          <w:sz w:val="24"/>
          <w:szCs w:val="24"/>
        </w:rPr>
        <w:t>veškeré</w:t>
      </w:r>
      <w:proofErr w:type="spellEnd"/>
      <w:r w:rsidRPr="002F53A2">
        <w:rPr>
          <w:rFonts w:cs="Arial"/>
          <w:sz w:val="24"/>
          <w:szCs w:val="24"/>
        </w:rPr>
        <w:t xml:space="preserve"> </w:t>
      </w:r>
      <w:proofErr w:type="spellStart"/>
      <w:r w:rsidRPr="002F53A2">
        <w:rPr>
          <w:rFonts w:cs="Arial"/>
          <w:sz w:val="24"/>
          <w:szCs w:val="24"/>
        </w:rPr>
        <w:t>odpady</w:t>
      </w:r>
      <w:proofErr w:type="spellEnd"/>
      <w:r w:rsidRPr="002F53A2">
        <w:rPr>
          <w:rFonts w:cs="Arial"/>
          <w:sz w:val="24"/>
          <w:szCs w:val="24"/>
        </w:rPr>
        <w:t xml:space="preserve">, </w:t>
      </w:r>
      <w:proofErr w:type="spellStart"/>
      <w:r w:rsidRPr="002F53A2">
        <w:rPr>
          <w:rFonts w:cs="Arial"/>
          <w:sz w:val="24"/>
          <w:szCs w:val="24"/>
        </w:rPr>
        <w:t>jako</w:t>
      </w:r>
      <w:proofErr w:type="spellEnd"/>
      <w:r w:rsidRPr="002F53A2">
        <w:rPr>
          <w:rFonts w:cs="Arial"/>
          <w:sz w:val="24"/>
          <w:szCs w:val="24"/>
        </w:rPr>
        <w:t xml:space="preserve"> </w:t>
      </w:r>
      <w:proofErr w:type="spellStart"/>
      <w:r w:rsidRPr="002F53A2">
        <w:rPr>
          <w:rFonts w:cs="Arial"/>
          <w:sz w:val="24"/>
          <w:szCs w:val="24"/>
        </w:rPr>
        <w:t>jsou</w:t>
      </w:r>
      <w:proofErr w:type="spellEnd"/>
      <w:r w:rsidRPr="002F53A2">
        <w:rPr>
          <w:rFonts w:cs="Arial"/>
          <w:sz w:val="24"/>
          <w:szCs w:val="24"/>
        </w:rPr>
        <w:t xml:space="preserve"> </w:t>
      </w:r>
      <w:proofErr w:type="spellStart"/>
      <w:r w:rsidRPr="002F53A2">
        <w:rPr>
          <w:rFonts w:cs="Arial"/>
          <w:sz w:val="24"/>
          <w:szCs w:val="24"/>
        </w:rPr>
        <w:t>vyměněné</w:t>
      </w:r>
      <w:proofErr w:type="spellEnd"/>
      <w:r w:rsidRPr="002F53A2">
        <w:rPr>
          <w:rFonts w:cs="Arial"/>
          <w:sz w:val="24"/>
          <w:szCs w:val="24"/>
        </w:rPr>
        <w:t xml:space="preserve"> </w:t>
      </w:r>
      <w:proofErr w:type="spellStart"/>
      <w:r w:rsidRPr="002F53A2">
        <w:rPr>
          <w:rFonts w:cs="Arial"/>
          <w:sz w:val="24"/>
          <w:szCs w:val="24"/>
        </w:rPr>
        <w:t>technologie</w:t>
      </w:r>
      <w:proofErr w:type="spellEnd"/>
      <w:r w:rsidRPr="002F53A2">
        <w:rPr>
          <w:rFonts w:cs="Arial"/>
          <w:sz w:val="24"/>
          <w:szCs w:val="24"/>
        </w:rPr>
        <w:t xml:space="preserve"> a </w:t>
      </w:r>
      <w:proofErr w:type="spellStart"/>
      <w:r w:rsidRPr="002F53A2">
        <w:rPr>
          <w:rFonts w:cs="Arial"/>
          <w:sz w:val="24"/>
          <w:szCs w:val="24"/>
        </w:rPr>
        <w:t>jejich</w:t>
      </w:r>
      <w:proofErr w:type="spellEnd"/>
      <w:r w:rsidRPr="002F53A2">
        <w:rPr>
          <w:rFonts w:cs="Arial"/>
          <w:sz w:val="24"/>
          <w:szCs w:val="24"/>
        </w:rPr>
        <w:t xml:space="preserve"> </w:t>
      </w:r>
      <w:proofErr w:type="spellStart"/>
      <w:r w:rsidRPr="002F53A2">
        <w:rPr>
          <w:rFonts w:cs="Arial"/>
          <w:sz w:val="24"/>
          <w:szCs w:val="24"/>
        </w:rPr>
        <w:t>příslušenství</w:t>
      </w:r>
      <w:proofErr w:type="spellEnd"/>
      <w:r w:rsidRPr="002F53A2">
        <w:rPr>
          <w:rFonts w:cs="Arial"/>
          <w:sz w:val="24"/>
          <w:szCs w:val="24"/>
        </w:rPr>
        <w:t xml:space="preserve">, </w:t>
      </w:r>
      <w:proofErr w:type="spellStart"/>
      <w:r w:rsidRPr="002F53A2">
        <w:rPr>
          <w:rFonts w:cs="Arial"/>
          <w:sz w:val="24"/>
          <w:szCs w:val="24"/>
        </w:rPr>
        <w:t>obaly</w:t>
      </w:r>
      <w:proofErr w:type="spellEnd"/>
      <w:r w:rsidRPr="002F53A2">
        <w:rPr>
          <w:rFonts w:cs="Arial"/>
          <w:sz w:val="24"/>
          <w:szCs w:val="24"/>
        </w:rPr>
        <w:t xml:space="preserve"> a </w:t>
      </w:r>
      <w:proofErr w:type="spellStart"/>
      <w:r w:rsidRPr="002F53A2">
        <w:rPr>
          <w:rFonts w:cs="Arial"/>
          <w:sz w:val="24"/>
          <w:szCs w:val="24"/>
        </w:rPr>
        <w:t>zbytky</w:t>
      </w:r>
      <w:proofErr w:type="spellEnd"/>
      <w:r w:rsidRPr="002F53A2">
        <w:rPr>
          <w:rFonts w:cs="Arial"/>
          <w:sz w:val="24"/>
          <w:szCs w:val="24"/>
        </w:rPr>
        <w:t xml:space="preserve"> po </w:t>
      </w:r>
      <w:proofErr w:type="spellStart"/>
      <w:r w:rsidRPr="002F53A2">
        <w:rPr>
          <w:rFonts w:cs="Arial"/>
          <w:sz w:val="24"/>
          <w:szCs w:val="24"/>
        </w:rPr>
        <w:t>dodávce</w:t>
      </w:r>
      <w:proofErr w:type="spellEnd"/>
      <w:r w:rsidRPr="002F53A2">
        <w:rPr>
          <w:rFonts w:cs="Arial"/>
          <w:sz w:val="24"/>
          <w:szCs w:val="24"/>
        </w:rPr>
        <w:t xml:space="preserve"> </w:t>
      </w:r>
      <w:proofErr w:type="spellStart"/>
      <w:r w:rsidRPr="002F53A2">
        <w:rPr>
          <w:rFonts w:cs="Arial"/>
          <w:sz w:val="24"/>
          <w:szCs w:val="24"/>
        </w:rPr>
        <w:t>nové</w:t>
      </w:r>
      <w:proofErr w:type="spellEnd"/>
      <w:r w:rsidRPr="002F53A2">
        <w:rPr>
          <w:rFonts w:cs="Arial"/>
          <w:sz w:val="24"/>
          <w:szCs w:val="24"/>
        </w:rPr>
        <w:t xml:space="preserve"> </w:t>
      </w:r>
      <w:proofErr w:type="spellStart"/>
      <w:r w:rsidRPr="002F53A2">
        <w:rPr>
          <w:rFonts w:cs="Arial"/>
          <w:sz w:val="24"/>
          <w:szCs w:val="24"/>
        </w:rPr>
        <w:t>technologie</w:t>
      </w:r>
      <w:proofErr w:type="spellEnd"/>
      <w:r w:rsidRPr="002F53A2">
        <w:rPr>
          <w:rFonts w:cs="Arial"/>
          <w:sz w:val="24"/>
          <w:szCs w:val="24"/>
        </w:rPr>
        <w:t xml:space="preserve"> v </w:t>
      </w:r>
      <w:proofErr w:type="spellStart"/>
      <w:r w:rsidRPr="002F53A2">
        <w:rPr>
          <w:rFonts w:cs="Arial"/>
          <w:sz w:val="24"/>
          <w:szCs w:val="24"/>
        </w:rPr>
        <w:t>souladu</w:t>
      </w:r>
      <w:proofErr w:type="spellEnd"/>
      <w:r>
        <w:rPr>
          <w:rFonts w:cs="Arial"/>
          <w:sz w:val="24"/>
          <w:szCs w:val="24"/>
        </w:rPr>
        <w:t xml:space="preserve"> se </w:t>
      </w:r>
      <w:proofErr w:type="spellStart"/>
      <w:r>
        <w:rPr>
          <w:rFonts w:cs="Arial"/>
          <w:sz w:val="24"/>
          <w:szCs w:val="24"/>
        </w:rPr>
        <w:t>Smlouvou</w:t>
      </w:r>
      <w:proofErr w:type="spellEnd"/>
      <w:r>
        <w:rPr>
          <w:rFonts w:cs="Arial"/>
          <w:sz w:val="24"/>
          <w:szCs w:val="24"/>
        </w:rPr>
        <w:t xml:space="preserve"> a </w:t>
      </w:r>
      <w:proofErr w:type="spellStart"/>
      <w:r>
        <w:rPr>
          <w:rFonts w:cs="Arial"/>
          <w:sz w:val="24"/>
          <w:szCs w:val="24"/>
        </w:rPr>
        <w:t>příslušnými</w:t>
      </w:r>
      <w:proofErr w:type="spellEnd"/>
      <w:r>
        <w:rPr>
          <w:rFonts w:cs="Arial"/>
          <w:sz w:val="24"/>
          <w:szCs w:val="24"/>
        </w:rPr>
        <w:t xml:space="preserve"> </w:t>
      </w:r>
      <w:proofErr w:type="spellStart"/>
      <w:r>
        <w:rPr>
          <w:rFonts w:cs="Arial"/>
          <w:sz w:val="24"/>
          <w:szCs w:val="24"/>
        </w:rPr>
        <w:t>právními</w:t>
      </w:r>
      <w:proofErr w:type="spellEnd"/>
      <w:r>
        <w:rPr>
          <w:rFonts w:cs="Arial"/>
          <w:sz w:val="24"/>
          <w:szCs w:val="24"/>
        </w:rPr>
        <w:t xml:space="preserve"> </w:t>
      </w:r>
      <w:proofErr w:type="spellStart"/>
      <w:r>
        <w:rPr>
          <w:rFonts w:cs="Arial"/>
          <w:sz w:val="24"/>
          <w:szCs w:val="24"/>
        </w:rPr>
        <w:t>předpisy</w:t>
      </w:r>
      <w:proofErr w:type="spellEnd"/>
      <w:r>
        <w:rPr>
          <w:rFonts w:cs="Arial"/>
          <w:sz w:val="24"/>
          <w:szCs w:val="24"/>
        </w:rPr>
        <w:t>.</w:t>
      </w:r>
    </w:p>
    <w:p w14:paraId="7365462F" w14:textId="77777777" w:rsidR="00F42068" w:rsidRPr="00CD6682" w:rsidRDefault="00F42068" w:rsidP="00AA1EA8">
      <w:pPr>
        <w:spacing w:before="135" w:line="322" w:lineRule="exact"/>
        <w:jc w:val="both"/>
        <w:textAlignment w:val="baseline"/>
        <w:rPr>
          <w:rFonts w:eastAsia="Times New Roman"/>
          <w:color w:val="000000"/>
          <w:sz w:val="24"/>
          <w:szCs w:val="24"/>
          <w:lang w:val="cs-CZ"/>
        </w:rPr>
      </w:pPr>
    </w:p>
    <w:p w14:paraId="54F36516" w14:textId="77777777" w:rsidR="005C441D" w:rsidRDefault="005C441D" w:rsidP="00F52E37">
      <w:pPr>
        <w:spacing w:before="102" w:line="322" w:lineRule="exact"/>
        <w:ind w:left="72"/>
        <w:jc w:val="center"/>
        <w:textAlignment w:val="baseline"/>
        <w:rPr>
          <w:rFonts w:eastAsia="Times New Roman"/>
          <w:b/>
          <w:color w:val="000000"/>
          <w:sz w:val="24"/>
          <w:szCs w:val="24"/>
          <w:lang w:val="cs-CZ"/>
        </w:rPr>
      </w:pPr>
    </w:p>
    <w:p w14:paraId="1879E778" w14:textId="77777777" w:rsidR="009A0F8A" w:rsidRPr="00D32C15" w:rsidRDefault="00EC067E" w:rsidP="00F52E37">
      <w:pPr>
        <w:spacing w:before="102" w:line="322" w:lineRule="exact"/>
        <w:ind w:left="72"/>
        <w:jc w:val="center"/>
        <w:textAlignment w:val="baseline"/>
        <w:rPr>
          <w:rFonts w:eastAsia="Times New Roman"/>
          <w:b/>
          <w:color w:val="000000"/>
          <w:sz w:val="24"/>
          <w:szCs w:val="24"/>
          <w:lang w:val="cs-CZ"/>
        </w:rPr>
      </w:pPr>
      <w:r w:rsidRPr="00D32C15">
        <w:rPr>
          <w:rFonts w:eastAsia="Times New Roman"/>
          <w:b/>
          <w:color w:val="000000"/>
          <w:sz w:val="24"/>
          <w:szCs w:val="24"/>
          <w:lang w:val="cs-CZ"/>
        </w:rPr>
        <w:t xml:space="preserve">Článek 4. </w:t>
      </w:r>
      <w:r w:rsidRPr="00D32C15">
        <w:rPr>
          <w:rFonts w:eastAsia="Times New Roman"/>
          <w:b/>
          <w:color w:val="000000"/>
          <w:sz w:val="24"/>
          <w:szCs w:val="24"/>
          <w:lang w:val="cs-CZ"/>
        </w:rPr>
        <w:br/>
        <w:t xml:space="preserve">Doba </w:t>
      </w:r>
      <w:r w:rsidR="00192E11" w:rsidRPr="00D32C15">
        <w:rPr>
          <w:rFonts w:eastAsia="Times New Roman"/>
          <w:b/>
          <w:color w:val="000000"/>
          <w:sz w:val="24"/>
          <w:szCs w:val="24"/>
          <w:lang w:val="cs-CZ"/>
        </w:rPr>
        <w:t>plnění</w:t>
      </w:r>
    </w:p>
    <w:p w14:paraId="17B19E58" w14:textId="77777777" w:rsidR="009A0F8A" w:rsidRPr="00D32C15" w:rsidRDefault="00F46EC1" w:rsidP="00F46EC1">
      <w:pPr>
        <w:tabs>
          <w:tab w:val="decimal" w:pos="432"/>
          <w:tab w:val="left" w:pos="792"/>
        </w:tabs>
        <w:spacing w:before="65" w:line="286" w:lineRule="exact"/>
        <w:ind w:left="72"/>
        <w:textAlignment w:val="baseline"/>
        <w:rPr>
          <w:rFonts w:eastAsia="Times New Roman"/>
          <w:color w:val="000000"/>
          <w:sz w:val="24"/>
          <w:szCs w:val="24"/>
          <w:lang w:val="cs-CZ"/>
        </w:rPr>
      </w:pPr>
      <w:r w:rsidRPr="00D32C15">
        <w:rPr>
          <w:rFonts w:eastAsia="Times New Roman"/>
          <w:color w:val="000000"/>
          <w:sz w:val="24"/>
          <w:szCs w:val="24"/>
          <w:lang w:val="cs-CZ"/>
        </w:rPr>
        <w:t xml:space="preserve">4.1. </w:t>
      </w:r>
      <w:r w:rsidR="00EC067E" w:rsidRPr="00D32C15">
        <w:rPr>
          <w:rFonts w:eastAsia="Times New Roman"/>
          <w:color w:val="000000"/>
          <w:sz w:val="24"/>
          <w:szCs w:val="24"/>
          <w:lang w:val="cs-CZ"/>
        </w:rPr>
        <w:t>Zhotovitel je povinen zahájit realizaci Díla ode dne nabytí účinnosti</w:t>
      </w:r>
      <w:r w:rsidRPr="00D32C15">
        <w:rPr>
          <w:rFonts w:eastAsia="Times New Roman"/>
          <w:color w:val="000000"/>
          <w:sz w:val="24"/>
          <w:szCs w:val="24"/>
          <w:lang w:val="cs-CZ"/>
        </w:rPr>
        <w:t xml:space="preserve"> </w:t>
      </w:r>
      <w:r w:rsidR="00802CF7">
        <w:rPr>
          <w:rFonts w:eastAsia="Times New Roman"/>
          <w:color w:val="000000"/>
          <w:sz w:val="24"/>
          <w:szCs w:val="24"/>
          <w:lang w:val="cs-CZ"/>
        </w:rPr>
        <w:t xml:space="preserve">této Smlouvy. Plnění této </w:t>
      </w:r>
      <w:r w:rsidR="00EC067E" w:rsidRPr="00D32C15">
        <w:rPr>
          <w:rFonts w:eastAsia="Times New Roman"/>
          <w:color w:val="000000"/>
          <w:sz w:val="24"/>
          <w:szCs w:val="24"/>
          <w:lang w:val="cs-CZ"/>
        </w:rPr>
        <w:t xml:space="preserve">Smlouvy bude </w:t>
      </w:r>
      <w:r w:rsidR="00154718" w:rsidRPr="00D32C15">
        <w:rPr>
          <w:rFonts w:eastAsia="Times New Roman"/>
          <w:color w:val="000000"/>
          <w:sz w:val="24"/>
          <w:szCs w:val="24"/>
          <w:lang w:val="cs-CZ"/>
        </w:rPr>
        <w:t>následně spočívat ve dvou fázích</w:t>
      </w:r>
      <w:r w:rsidR="00EC067E" w:rsidRPr="00D32C15">
        <w:rPr>
          <w:rFonts w:eastAsia="Times New Roman"/>
          <w:color w:val="000000"/>
          <w:sz w:val="24"/>
          <w:szCs w:val="24"/>
          <w:lang w:val="cs-CZ"/>
        </w:rPr>
        <w:t>:</w:t>
      </w:r>
    </w:p>
    <w:p w14:paraId="14144ED8" w14:textId="441A54F8" w:rsidR="009A0F8A" w:rsidRPr="00D32C15" w:rsidRDefault="00EC067E">
      <w:pPr>
        <w:spacing w:line="283" w:lineRule="exact"/>
        <w:ind w:left="1008" w:hanging="648"/>
        <w:jc w:val="both"/>
        <w:textAlignment w:val="baseline"/>
        <w:rPr>
          <w:rFonts w:eastAsia="Times New Roman"/>
          <w:color w:val="000000"/>
          <w:sz w:val="24"/>
          <w:szCs w:val="24"/>
          <w:lang w:val="cs-CZ"/>
        </w:rPr>
      </w:pPr>
      <w:r w:rsidRPr="00D32C15">
        <w:rPr>
          <w:rFonts w:eastAsia="Times New Roman"/>
          <w:color w:val="000000"/>
          <w:sz w:val="24"/>
          <w:szCs w:val="24"/>
          <w:lang w:val="cs-CZ"/>
        </w:rPr>
        <w:t xml:space="preserve">4.1.1. Dodání předmětu Díla (dodávky, montáž, instalace a zprovoznění zařízení) bude dokončeno do </w:t>
      </w:r>
      <w:r w:rsidR="002F53A2">
        <w:rPr>
          <w:rFonts w:eastAsia="Times New Roman"/>
          <w:color w:val="000000"/>
          <w:sz w:val="24"/>
          <w:szCs w:val="24"/>
          <w:lang w:val="cs-CZ"/>
        </w:rPr>
        <w:t xml:space="preserve">6 </w:t>
      </w:r>
      <w:r w:rsidR="0012410B" w:rsidRPr="00024C8E">
        <w:rPr>
          <w:sz w:val="24"/>
          <w:szCs w:val="24"/>
          <w:lang w:val="cs-CZ"/>
        </w:rPr>
        <w:t>měsíců</w:t>
      </w:r>
      <w:r w:rsidR="0012410B" w:rsidRPr="0012410B">
        <w:rPr>
          <w:sz w:val="24"/>
          <w:szCs w:val="24"/>
          <w:lang w:val="cs-CZ"/>
        </w:rPr>
        <w:t xml:space="preserve"> od nabytí účinnosti této Smlouvy</w:t>
      </w:r>
      <w:r w:rsidR="00802CF7" w:rsidRPr="0012410B">
        <w:rPr>
          <w:rFonts w:eastAsia="Times New Roman"/>
          <w:color w:val="000000"/>
          <w:sz w:val="24"/>
          <w:szCs w:val="24"/>
          <w:lang w:val="cs-CZ"/>
        </w:rPr>
        <w:t>.</w:t>
      </w:r>
      <w:r w:rsidRPr="00D32C15">
        <w:rPr>
          <w:rFonts w:eastAsia="Times New Roman"/>
          <w:color w:val="000000"/>
          <w:sz w:val="24"/>
          <w:szCs w:val="24"/>
          <w:lang w:val="cs-CZ"/>
        </w:rPr>
        <w:t xml:space="preserve"> Tento postup souvisí s </w:t>
      </w:r>
      <w:r w:rsidR="00505452" w:rsidRPr="00301BA7">
        <w:rPr>
          <w:rFonts w:eastAsia="Times New Roman"/>
          <w:color w:val="000000"/>
          <w:sz w:val="24"/>
          <w:szCs w:val="24"/>
          <w:lang w:val="cs-CZ"/>
        </w:rPr>
        <w:t>platným harmonogramem projektu</w:t>
      </w:r>
      <w:r w:rsidR="00505452">
        <w:t xml:space="preserve"> </w:t>
      </w:r>
      <w:r w:rsidRPr="00D32C15">
        <w:rPr>
          <w:rFonts w:eastAsia="Times New Roman"/>
          <w:color w:val="000000"/>
          <w:sz w:val="24"/>
          <w:szCs w:val="24"/>
          <w:lang w:val="cs-CZ"/>
        </w:rPr>
        <w:t>na základě Zadávacího řízení z</w:t>
      </w:r>
      <w:r w:rsidR="001C23FC">
        <w:rPr>
          <w:rFonts w:eastAsia="Times New Roman"/>
          <w:color w:val="000000"/>
          <w:sz w:val="24"/>
          <w:szCs w:val="24"/>
          <w:lang w:val="cs-CZ"/>
        </w:rPr>
        <w:t> </w:t>
      </w:r>
      <w:r w:rsidR="00F26AB1" w:rsidRPr="00D32C15">
        <w:rPr>
          <w:rFonts w:eastAsia="Times New Roman"/>
          <w:color w:val="000000"/>
          <w:sz w:val="24"/>
          <w:szCs w:val="24"/>
          <w:lang w:val="cs-CZ"/>
        </w:rPr>
        <w:t>OPPR</w:t>
      </w:r>
      <w:r w:rsidR="001C23FC">
        <w:rPr>
          <w:rFonts w:eastAsia="Times New Roman"/>
          <w:color w:val="000000"/>
          <w:sz w:val="24"/>
          <w:szCs w:val="24"/>
          <w:lang w:val="cs-CZ"/>
        </w:rPr>
        <w:t xml:space="preserve"> ČR</w:t>
      </w:r>
      <w:r w:rsidRPr="00D32C15">
        <w:rPr>
          <w:rFonts w:eastAsia="Times New Roman"/>
          <w:color w:val="000000"/>
          <w:sz w:val="24"/>
          <w:szCs w:val="24"/>
          <w:lang w:val="cs-CZ"/>
        </w:rPr>
        <w:t xml:space="preserve"> a podmínek Nařízení Evropského Parlamentu a Rady (ES) č. 1083/ 2006.</w:t>
      </w:r>
    </w:p>
    <w:p w14:paraId="6A2162C6" w14:textId="77777777" w:rsidR="00F26AB1" w:rsidRPr="00D32C15" w:rsidRDefault="00EC067E" w:rsidP="00110FA1">
      <w:pPr>
        <w:spacing w:before="5" w:after="6" w:line="277" w:lineRule="exact"/>
        <w:ind w:left="1008" w:hanging="720"/>
        <w:jc w:val="both"/>
        <w:textAlignment w:val="baseline"/>
        <w:rPr>
          <w:rFonts w:eastAsia="Times New Roman"/>
          <w:color w:val="000000"/>
          <w:sz w:val="24"/>
          <w:szCs w:val="24"/>
          <w:lang w:val="cs-CZ"/>
        </w:rPr>
      </w:pPr>
      <w:r w:rsidRPr="00D32C15">
        <w:rPr>
          <w:rFonts w:eastAsia="Times New Roman"/>
          <w:color w:val="000000"/>
          <w:sz w:val="24"/>
          <w:szCs w:val="24"/>
          <w:lang w:val="cs-CZ"/>
        </w:rPr>
        <w:t xml:space="preserve">4.1.2. </w:t>
      </w:r>
      <w:r w:rsidR="00154718" w:rsidRPr="00D32C15">
        <w:rPr>
          <w:rFonts w:eastAsia="Times New Roman"/>
          <w:color w:val="000000"/>
          <w:sz w:val="24"/>
          <w:szCs w:val="24"/>
          <w:lang w:val="cs-CZ"/>
        </w:rPr>
        <w:t xml:space="preserve">Zkušební </w:t>
      </w:r>
      <w:r w:rsidRPr="00D32C15">
        <w:rPr>
          <w:rFonts w:eastAsia="Times New Roman"/>
          <w:color w:val="000000"/>
          <w:sz w:val="24"/>
          <w:szCs w:val="24"/>
          <w:lang w:val="cs-CZ"/>
        </w:rPr>
        <w:t xml:space="preserve">provoz Díla bude realizován ve lhůtě </w:t>
      </w:r>
      <w:r w:rsidR="00F52E37" w:rsidRPr="00024C8E">
        <w:rPr>
          <w:rFonts w:eastAsia="Times New Roman"/>
          <w:color w:val="000000"/>
          <w:sz w:val="24"/>
          <w:szCs w:val="24"/>
          <w:lang w:val="cs-CZ"/>
        </w:rPr>
        <w:t>6</w:t>
      </w:r>
      <w:r w:rsidR="00154718" w:rsidRPr="00024C8E">
        <w:rPr>
          <w:rFonts w:eastAsia="Times New Roman"/>
          <w:color w:val="000000"/>
          <w:sz w:val="24"/>
          <w:szCs w:val="24"/>
          <w:lang w:val="cs-CZ"/>
        </w:rPr>
        <w:t>0</w:t>
      </w:r>
      <w:r w:rsidRPr="00024C8E">
        <w:rPr>
          <w:rFonts w:eastAsia="Times New Roman"/>
          <w:color w:val="000000"/>
          <w:sz w:val="24"/>
          <w:szCs w:val="24"/>
          <w:lang w:val="cs-CZ"/>
        </w:rPr>
        <w:t xml:space="preserve"> dní</w:t>
      </w:r>
      <w:r w:rsidRPr="00D32C15">
        <w:rPr>
          <w:rFonts w:eastAsia="Times New Roman"/>
          <w:color w:val="000000"/>
          <w:sz w:val="24"/>
          <w:szCs w:val="24"/>
          <w:lang w:val="cs-CZ"/>
        </w:rPr>
        <w:t xml:space="preserve"> od dodání předmětu Díla dle čl. 4.1.1. této Smlouvy.</w:t>
      </w:r>
    </w:p>
    <w:p w14:paraId="1DD72983" w14:textId="16946E90" w:rsidR="00F26AB1" w:rsidRPr="00D32C15" w:rsidRDefault="00F52E37" w:rsidP="00F26AB1">
      <w:pPr>
        <w:spacing w:before="5" w:after="6" w:line="277" w:lineRule="exact"/>
        <w:ind w:left="1008" w:hanging="720"/>
        <w:jc w:val="both"/>
        <w:textAlignment w:val="baseline"/>
        <w:rPr>
          <w:rFonts w:eastAsia="Times New Roman"/>
          <w:color w:val="000000"/>
          <w:spacing w:val="1"/>
          <w:sz w:val="24"/>
          <w:szCs w:val="24"/>
          <w:lang w:val="cs-CZ"/>
        </w:rPr>
      </w:pPr>
      <w:r w:rsidRPr="00D32C15">
        <w:rPr>
          <w:rFonts w:eastAsia="Times New Roman"/>
          <w:color w:val="000000"/>
          <w:spacing w:val="1"/>
          <w:sz w:val="24"/>
          <w:szCs w:val="24"/>
          <w:lang w:val="cs-CZ"/>
        </w:rPr>
        <w:t>4.1.3</w:t>
      </w:r>
      <w:r w:rsidR="00F26AB1" w:rsidRPr="00D32C15">
        <w:rPr>
          <w:rFonts w:eastAsia="Times New Roman"/>
          <w:color w:val="000000"/>
          <w:spacing w:val="1"/>
          <w:sz w:val="24"/>
          <w:szCs w:val="24"/>
          <w:lang w:val="cs-CZ"/>
        </w:rPr>
        <w:t>. Čas plnění je sjednán ve prospěch obou smluvních stran.</w:t>
      </w:r>
      <w:r w:rsidR="00415E94">
        <w:rPr>
          <w:rFonts w:eastAsia="Times New Roman"/>
          <w:color w:val="000000"/>
          <w:spacing w:val="1"/>
          <w:sz w:val="24"/>
          <w:szCs w:val="24"/>
          <w:lang w:val="cs-CZ"/>
        </w:rPr>
        <w:t xml:space="preserve">  Bližší podmínky doby plnění jsou uvedeny v Příloze č. 2 – Časový harmonogram plnění</w:t>
      </w:r>
    </w:p>
    <w:p w14:paraId="6260496D" w14:textId="77777777" w:rsidR="00F26AB1" w:rsidRPr="00D32C15" w:rsidRDefault="00F26AB1" w:rsidP="00F26AB1">
      <w:pPr>
        <w:spacing w:before="6" w:line="324" w:lineRule="exact"/>
        <w:ind w:left="72"/>
        <w:jc w:val="center"/>
        <w:textAlignment w:val="baseline"/>
        <w:rPr>
          <w:rFonts w:eastAsia="Times New Roman"/>
          <w:b/>
          <w:color w:val="000000"/>
          <w:sz w:val="24"/>
          <w:szCs w:val="24"/>
          <w:lang w:val="cs-CZ"/>
        </w:rPr>
      </w:pPr>
    </w:p>
    <w:p w14:paraId="22EDB557" w14:textId="77777777" w:rsidR="00F26AB1" w:rsidRPr="00D32C15" w:rsidRDefault="00F26AB1" w:rsidP="00F26AB1">
      <w:pPr>
        <w:spacing w:before="6" w:line="324" w:lineRule="exact"/>
        <w:ind w:left="72"/>
        <w:jc w:val="center"/>
        <w:textAlignment w:val="baseline"/>
        <w:rPr>
          <w:rFonts w:eastAsia="Times New Roman"/>
          <w:b/>
          <w:color w:val="000000"/>
          <w:sz w:val="24"/>
          <w:szCs w:val="24"/>
          <w:lang w:val="cs-CZ"/>
        </w:rPr>
      </w:pPr>
      <w:r w:rsidRPr="00D32C15">
        <w:rPr>
          <w:rFonts w:eastAsia="Times New Roman"/>
          <w:b/>
          <w:color w:val="000000"/>
          <w:sz w:val="24"/>
          <w:szCs w:val="24"/>
          <w:lang w:val="cs-CZ"/>
        </w:rPr>
        <w:t xml:space="preserve">Článek 5. </w:t>
      </w:r>
      <w:r w:rsidRPr="00D32C15">
        <w:rPr>
          <w:rFonts w:eastAsia="Times New Roman"/>
          <w:b/>
          <w:color w:val="000000"/>
          <w:sz w:val="24"/>
          <w:szCs w:val="24"/>
          <w:lang w:val="cs-CZ"/>
        </w:rPr>
        <w:br/>
        <w:t>Místo plnění</w:t>
      </w:r>
    </w:p>
    <w:p w14:paraId="14527CCF" w14:textId="1A127C1B" w:rsidR="00F26AB1" w:rsidRPr="00D32C15" w:rsidRDefault="00F26AB1" w:rsidP="00F26AB1">
      <w:pPr>
        <w:tabs>
          <w:tab w:val="decimal" w:pos="432"/>
          <w:tab w:val="left" w:pos="792"/>
        </w:tabs>
        <w:spacing w:before="73" w:line="283" w:lineRule="exact"/>
        <w:ind w:left="72"/>
        <w:textAlignment w:val="baseline"/>
        <w:rPr>
          <w:rFonts w:eastAsia="Times New Roman"/>
          <w:color w:val="000000"/>
          <w:spacing w:val="-1"/>
          <w:sz w:val="24"/>
          <w:szCs w:val="24"/>
          <w:lang w:val="cs-CZ"/>
        </w:rPr>
      </w:pPr>
      <w:r w:rsidRPr="00D32C15">
        <w:rPr>
          <w:rFonts w:eastAsia="Times New Roman"/>
          <w:color w:val="000000"/>
          <w:spacing w:val="-1"/>
          <w:sz w:val="24"/>
          <w:szCs w:val="24"/>
          <w:lang w:val="cs-CZ"/>
        </w:rPr>
        <w:t xml:space="preserve">5.1. Místem plnění této Smlouvy </w:t>
      </w:r>
      <w:r w:rsidR="00A92D35">
        <w:rPr>
          <w:rFonts w:eastAsia="Times New Roman"/>
          <w:color w:val="000000"/>
          <w:spacing w:val="-1"/>
          <w:sz w:val="24"/>
          <w:szCs w:val="24"/>
          <w:lang w:val="cs-CZ"/>
        </w:rPr>
        <w:t xml:space="preserve">je </w:t>
      </w:r>
      <w:r w:rsidR="00505452">
        <w:rPr>
          <w:rFonts w:eastAsia="Times New Roman"/>
          <w:color w:val="000000"/>
          <w:spacing w:val="-1"/>
          <w:sz w:val="24"/>
          <w:szCs w:val="24"/>
          <w:lang w:val="cs-CZ"/>
        </w:rPr>
        <w:t>ZAT na</w:t>
      </w:r>
      <w:r w:rsidRPr="00D32C15">
        <w:rPr>
          <w:rFonts w:eastAsia="Times New Roman"/>
          <w:color w:val="000000"/>
          <w:spacing w:val="-1"/>
          <w:sz w:val="24"/>
          <w:szCs w:val="24"/>
          <w:lang w:val="cs-CZ"/>
        </w:rPr>
        <w:t xml:space="preserve"> Pra</w:t>
      </w:r>
      <w:r w:rsidR="00505452">
        <w:rPr>
          <w:rFonts w:eastAsia="Times New Roman"/>
          <w:color w:val="000000"/>
          <w:spacing w:val="-1"/>
          <w:sz w:val="24"/>
          <w:szCs w:val="24"/>
          <w:lang w:val="cs-CZ"/>
        </w:rPr>
        <w:t>ze 5</w:t>
      </w:r>
      <w:r w:rsidRPr="00D32C15">
        <w:rPr>
          <w:rFonts w:eastAsia="Times New Roman"/>
          <w:color w:val="000000"/>
          <w:spacing w:val="-1"/>
          <w:sz w:val="24"/>
          <w:szCs w:val="24"/>
          <w:lang w:val="cs-CZ"/>
        </w:rPr>
        <w:t>.</w:t>
      </w:r>
    </w:p>
    <w:p w14:paraId="3B8ADF80" w14:textId="78F1AAB8" w:rsidR="00F26AB1" w:rsidRPr="00D32C15" w:rsidRDefault="00F26AB1" w:rsidP="00F26AB1">
      <w:pPr>
        <w:tabs>
          <w:tab w:val="decimal" w:pos="432"/>
          <w:tab w:val="left" w:pos="792"/>
        </w:tabs>
        <w:spacing w:before="73" w:line="283" w:lineRule="exact"/>
        <w:ind w:left="72"/>
        <w:jc w:val="both"/>
        <w:textAlignment w:val="baseline"/>
        <w:rPr>
          <w:rFonts w:eastAsia="Times New Roman"/>
          <w:color w:val="000000"/>
          <w:spacing w:val="-1"/>
          <w:sz w:val="24"/>
          <w:szCs w:val="24"/>
          <w:lang w:val="cs-CZ"/>
        </w:rPr>
      </w:pPr>
      <w:r w:rsidRPr="00D32C15">
        <w:rPr>
          <w:rFonts w:eastAsia="Times New Roman"/>
          <w:color w:val="000000"/>
          <w:sz w:val="24"/>
          <w:szCs w:val="24"/>
          <w:lang w:val="cs-CZ"/>
        </w:rPr>
        <w:t>5.2. Místem předávání písemných výstupů Zhotovitele z jeho činnosti a případně dodávaného software bude</w:t>
      </w:r>
      <w:r w:rsidR="00D827D4">
        <w:rPr>
          <w:rFonts w:eastAsia="Times New Roman"/>
          <w:color w:val="000000"/>
          <w:sz w:val="24"/>
          <w:szCs w:val="24"/>
          <w:lang w:val="cs-CZ"/>
        </w:rPr>
        <w:t xml:space="preserve"> aktuální</w:t>
      </w:r>
      <w:r w:rsidRPr="00D32C15">
        <w:rPr>
          <w:rFonts w:eastAsia="Times New Roman"/>
          <w:color w:val="000000"/>
          <w:sz w:val="24"/>
          <w:szCs w:val="24"/>
          <w:lang w:val="cs-CZ"/>
        </w:rPr>
        <w:t xml:space="preserve"> </w:t>
      </w:r>
      <w:r w:rsidR="00154718" w:rsidRPr="00D32C15">
        <w:rPr>
          <w:rFonts w:eastAsia="Times New Roman"/>
          <w:color w:val="000000"/>
          <w:sz w:val="24"/>
          <w:szCs w:val="24"/>
          <w:lang w:val="cs-CZ"/>
        </w:rPr>
        <w:t>sídlo Objednatele</w:t>
      </w:r>
      <w:r w:rsidRPr="00D32C15">
        <w:rPr>
          <w:rFonts w:eastAsia="Times New Roman"/>
          <w:color w:val="000000"/>
          <w:sz w:val="24"/>
          <w:szCs w:val="24"/>
          <w:lang w:val="cs-CZ"/>
        </w:rPr>
        <w:t>, nebude-li v konkrétním případě smluvními stranami sjednáno něco jiného.</w:t>
      </w:r>
    </w:p>
    <w:p w14:paraId="59AD0438" w14:textId="77777777" w:rsidR="009A0F8A" w:rsidRPr="00D32C15" w:rsidRDefault="00EC067E">
      <w:pPr>
        <w:spacing w:before="125" w:line="324" w:lineRule="exact"/>
        <w:ind w:left="72"/>
        <w:jc w:val="center"/>
        <w:textAlignment w:val="baseline"/>
        <w:rPr>
          <w:rFonts w:eastAsia="Times New Roman"/>
          <w:b/>
          <w:color w:val="000000"/>
          <w:sz w:val="24"/>
          <w:szCs w:val="24"/>
          <w:lang w:val="cs-CZ"/>
        </w:rPr>
      </w:pPr>
      <w:r w:rsidRPr="00D32C15">
        <w:rPr>
          <w:rFonts w:eastAsia="Times New Roman"/>
          <w:b/>
          <w:color w:val="000000"/>
          <w:sz w:val="24"/>
          <w:szCs w:val="24"/>
          <w:lang w:val="cs-CZ"/>
        </w:rPr>
        <w:t xml:space="preserve">Článek 6. </w:t>
      </w:r>
      <w:r w:rsidRPr="00D32C15">
        <w:rPr>
          <w:rFonts w:eastAsia="Times New Roman"/>
          <w:b/>
          <w:color w:val="000000"/>
          <w:sz w:val="24"/>
          <w:szCs w:val="24"/>
          <w:lang w:val="cs-CZ"/>
        </w:rPr>
        <w:br/>
        <w:t>Cena Díla</w:t>
      </w:r>
    </w:p>
    <w:p w14:paraId="5D87C690" w14:textId="522FE74F" w:rsidR="00F26AB1" w:rsidRPr="00D32C15" w:rsidRDefault="00F26AB1" w:rsidP="00F26AB1">
      <w:pPr>
        <w:tabs>
          <w:tab w:val="decimal" w:pos="432"/>
          <w:tab w:val="left" w:pos="792"/>
        </w:tabs>
        <w:spacing w:before="75" w:line="283" w:lineRule="exact"/>
        <w:ind w:left="72"/>
        <w:jc w:val="both"/>
        <w:textAlignment w:val="baseline"/>
        <w:rPr>
          <w:rFonts w:eastAsia="Times New Roman"/>
          <w:color w:val="000000"/>
          <w:sz w:val="24"/>
          <w:szCs w:val="24"/>
          <w:lang w:val="cs-CZ"/>
        </w:rPr>
      </w:pPr>
      <w:r w:rsidRPr="00D32C15">
        <w:rPr>
          <w:rFonts w:eastAsia="Times New Roman"/>
          <w:color w:val="000000"/>
          <w:sz w:val="24"/>
          <w:szCs w:val="24"/>
          <w:lang w:val="cs-CZ"/>
        </w:rPr>
        <w:t xml:space="preserve">6.1. </w:t>
      </w:r>
      <w:r w:rsidR="00EC067E" w:rsidRPr="00D32C15">
        <w:rPr>
          <w:rFonts w:eastAsia="Times New Roman"/>
          <w:color w:val="000000"/>
          <w:sz w:val="24"/>
          <w:szCs w:val="24"/>
          <w:lang w:val="cs-CZ"/>
        </w:rPr>
        <w:t>Cena za Dílo bude</w:t>
      </w:r>
      <w:r w:rsidRPr="00D32C15">
        <w:rPr>
          <w:rFonts w:eastAsia="Times New Roman"/>
          <w:color w:val="000000"/>
          <w:sz w:val="24"/>
          <w:szCs w:val="24"/>
          <w:lang w:val="cs-CZ"/>
        </w:rPr>
        <w:t xml:space="preserve"> </w:t>
      </w:r>
      <w:r w:rsidR="00EC067E" w:rsidRPr="00D32C15">
        <w:rPr>
          <w:rFonts w:eastAsia="Times New Roman"/>
          <w:color w:val="000000"/>
          <w:sz w:val="24"/>
          <w:szCs w:val="24"/>
          <w:lang w:val="cs-CZ"/>
        </w:rPr>
        <w:t>odpovídat skutečně provedeným dodávká</w:t>
      </w:r>
      <w:r w:rsidR="00802CF7">
        <w:rPr>
          <w:rFonts w:eastAsia="Times New Roman"/>
          <w:color w:val="000000"/>
          <w:sz w:val="24"/>
          <w:szCs w:val="24"/>
          <w:lang w:val="cs-CZ"/>
        </w:rPr>
        <w:t>m a činnostem dle této Smlouvy. V </w:t>
      </w:r>
      <w:r w:rsidR="00EC067E" w:rsidRPr="00D32C15">
        <w:rPr>
          <w:rFonts w:eastAsia="Times New Roman"/>
          <w:color w:val="000000"/>
          <w:sz w:val="24"/>
          <w:szCs w:val="24"/>
          <w:lang w:val="cs-CZ"/>
        </w:rPr>
        <w:t>ceně za Dílo jsou započítány i náklady Zhotovitele za realizaci ověřovacího provozu a podporu zkušebního provoz</w:t>
      </w:r>
      <w:r w:rsidRPr="00D32C15">
        <w:rPr>
          <w:rFonts w:eastAsia="Times New Roman"/>
          <w:color w:val="000000"/>
          <w:sz w:val="24"/>
          <w:szCs w:val="24"/>
          <w:lang w:val="cs-CZ"/>
        </w:rPr>
        <w:t>u ZAT</w:t>
      </w:r>
      <w:r w:rsidR="00EC067E" w:rsidRPr="00D32C15">
        <w:rPr>
          <w:rFonts w:eastAsia="Times New Roman"/>
          <w:color w:val="000000"/>
          <w:sz w:val="24"/>
          <w:szCs w:val="24"/>
          <w:lang w:val="cs-CZ"/>
        </w:rPr>
        <w:t xml:space="preserve"> dle čl. 3.3. a 3.4. této Smlouvy a potřebné zkoušky Díla.</w:t>
      </w:r>
    </w:p>
    <w:p w14:paraId="3CD96392" w14:textId="481412F2" w:rsidR="00F26AB1" w:rsidRPr="00D32C15" w:rsidRDefault="00F26AB1" w:rsidP="00F26AB1">
      <w:pPr>
        <w:tabs>
          <w:tab w:val="decimal" w:pos="432"/>
          <w:tab w:val="left" w:pos="792"/>
        </w:tabs>
        <w:spacing w:before="75" w:line="283" w:lineRule="exact"/>
        <w:ind w:left="72"/>
        <w:jc w:val="both"/>
        <w:textAlignment w:val="baseline"/>
        <w:rPr>
          <w:rFonts w:eastAsia="Times New Roman"/>
          <w:color w:val="000000"/>
          <w:sz w:val="24"/>
          <w:szCs w:val="24"/>
          <w:lang w:val="cs-CZ"/>
        </w:rPr>
      </w:pPr>
      <w:r w:rsidRPr="00D32C15">
        <w:rPr>
          <w:rFonts w:eastAsia="Times New Roman"/>
          <w:color w:val="000000"/>
          <w:sz w:val="24"/>
          <w:szCs w:val="24"/>
          <w:lang w:val="cs-CZ"/>
        </w:rPr>
        <w:t>6.2.</w:t>
      </w:r>
      <w:r w:rsidR="00110FA1" w:rsidRPr="00D32C15">
        <w:rPr>
          <w:rFonts w:eastAsia="Times New Roman"/>
          <w:color w:val="000000"/>
          <w:sz w:val="24"/>
          <w:szCs w:val="24"/>
          <w:lang w:val="cs-CZ"/>
        </w:rPr>
        <w:t xml:space="preserve"> </w:t>
      </w:r>
      <w:r w:rsidR="00EC067E" w:rsidRPr="00D32C15">
        <w:rPr>
          <w:rFonts w:eastAsia="Times New Roman"/>
          <w:color w:val="000000"/>
          <w:sz w:val="24"/>
          <w:szCs w:val="24"/>
          <w:lang w:val="cs-CZ"/>
        </w:rPr>
        <w:t xml:space="preserve">Maximální cena za Dílo dle čl. 6.1 této Smlouvy </w:t>
      </w:r>
      <w:r w:rsidRPr="00D32C15">
        <w:rPr>
          <w:rFonts w:eastAsia="Times New Roman"/>
          <w:color w:val="000000"/>
          <w:sz w:val="24"/>
          <w:szCs w:val="24"/>
          <w:lang w:val="cs-CZ"/>
        </w:rPr>
        <w:t>bude celkem</w:t>
      </w:r>
      <w:r w:rsidR="00802CF7">
        <w:rPr>
          <w:rFonts w:eastAsia="Times New Roman"/>
          <w:color w:val="000000"/>
          <w:sz w:val="24"/>
          <w:szCs w:val="24"/>
          <w:lang w:val="cs-CZ"/>
        </w:rPr>
        <w:t xml:space="preserve"> </w:t>
      </w:r>
      <w:r w:rsidR="0050344A" w:rsidRPr="00D32C15">
        <w:rPr>
          <w:snapToGrid w:val="0"/>
          <w:sz w:val="24"/>
          <w:szCs w:val="24"/>
          <w:lang w:val="cs-CZ"/>
        </w:rPr>
        <w:t>[</w:t>
      </w:r>
      <w:r w:rsidR="00C723B9" w:rsidRPr="00C723B9">
        <w:rPr>
          <w:snapToGrid w:val="0"/>
          <w:sz w:val="24"/>
          <w:szCs w:val="24"/>
          <w:highlight w:val="yellow"/>
          <w:lang w:val="cs-CZ"/>
        </w:rPr>
        <w:t>bude doplněno</w:t>
      </w:r>
      <w:proofErr w:type="gramStart"/>
      <w:r w:rsidR="0050344A" w:rsidRPr="00D32C15">
        <w:rPr>
          <w:snapToGrid w:val="0"/>
          <w:sz w:val="24"/>
          <w:szCs w:val="24"/>
          <w:lang w:val="cs-CZ"/>
        </w:rPr>
        <w:t>]</w:t>
      </w:r>
      <w:r w:rsidR="0050344A" w:rsidRPr="00D32C15">
        <w:rPr>
          <w:rFonts w:eastAsia="Times New Roman"/>
          <w:color w:val="000000"/>
          <w:sz w:val="24"/>
          <w:szCs w:val="24"/>
          <w:lang w:val="cs-CZ"/>
        </w:rPr>
        <w:t>,-</w:t>
      </w:r>
      <w:proofErr w:type="gramEnd"/>
      <w:r w:rsidR="0050344A" w:rsidRPr="00D32C15">
        <w:rPr>
          <w:rFonts w:eastAsia="Times New Roman"/>
          <w:color w:val="000000"/>
          <w:sz w:val="24"/>
          <w:szCs w:val="24"/>
          <w:lang w:val="cs-CZ"/>
        </w:rPr>
        <w:t xml:space="preserve"> </w:t>
      </w:r>
      <w:r w:rsidR="00EC067E" w:rsidRPr="00D32C15">
        <w:rPr>
          <w:rFonts w:eastAsia="Times New Roman"/>
          <w:color w:val="000000"/>
          <w:sz w:val="24"/>
          <w:szCs w:val="24"/>
          <w:lang w:val="cs-CZ"/>
        </w:rPr>
        <w:t>Kč (bez DPH)</w:t>
      </w:r>
      <w:r w:rsidR="00110FA1" w:rsidRPr="00D32C15">
        <w:rPr>
          <w:rFonts w:eastAsia="Times New Roman"/>
          <w:color w:val="000000"/>
          <w:sz w:val="24"/>
          <w:szCs w:val="24"/>
          <w:lang w:val="cs-CZ"/>
        </w:rPr>
        <w:t xml:space="preserve"> (dále jen „</w:t>
      </w:r>
      <w:r w:rsidR="00110FA1" w:rsidRPr="00D32C15">
        <w:rPr>
          <w:rFonts w:eastAsia="Times New Roman"/>
          <w:b/>
          <w:color w:val="000000"/>
          <w:sz w:val="24"/>
          <w:szCs w:val="24"/>
          <w:lang w:val="cs-CZ"/>
        </w:rPr>
        <w:t>Cena za dílo</w:t>
      </w:r>
      <w:r w:rsidR="00110FA1" w:rsidRPr="00D32C15">
        <w:rPr>
          <w:rFonts w:eastAsia="Times New Roman"/>
          <w:color w:val="000000"/>
          <w:sz w:val="24"/>
          <w:szCs w:val="24"/>
          <w:lang w:val="cs-CZ"/>
        </w:rPr>
        <w:t>“)</w:t>
      </w:r>
      <w:r w:rsidR="00EC067E" w:rsidRPr="00D32C15">
        <w:rPr>
          <w:rFonts w:eastAsia="Times New Roman"/>
          <w:color w:val="000000"/>
          <w:sz w:val="24"/>
          <w:szCs w:val="24"/>
          <w:lang w:val="cs-CZ"/>
        </w:rPr>
        <w:t>. Objednatel bude Zhotoviteli hradit cenu pouze za skutečně provedené dodávky a činnosti dle této Smlouvy.</w:t>
      </w:r>
      <w:r w:rsidR="00415E94">
        <w:rPr>
          <w:rFonts w:eastAsia="Times New Roman"/>
          <w:color w:val="000000"/>
          <w:sz w:val="24"/>
          <w:szCs w:val="24"/>
          <w:lang w:val="cs-CZ"/>
        </w:rPr>
        <w:t xml:space="preserve">  Cena Díla je podrobně uvedena v oceněném soupisu prací (výkazu výměr), který je součástí této Smlouvy jako Příloha č. 1.</w:t>
      </w:r>
    </w:p>
    <w:p w14:paraId="7ACDA909" w14:textId="77777777" w:rsidR="00F26AB1" w:rsidRPr="00D32C15" w:rsidRDefault="00EC067E" w:rsidP="00F26AB1">
      <w:pPr>
        <w:tabs>
          <w:tab w:val="decimal" w:pos="432"/>
          <w:tab w:val="left" w:pos="792"/>
        </w:tabs>
        <w:spacing w:before="75" w:line="283" w:lineRule="exact"/>
        <w:ind w:left="72"/>
        <w:jc w:val="both"/>
        <w:textAlignment w:val="baseline"/>
        <w:rPr>
          <w:rFonts w:eastAsia="Times New Roman"/>
          <w:color w:val="000000"/>
          <w:spacing w:val="3"/>
          <w:sz w:val="24"/>
          <w:szCs w:val="24"/>
          <w:lang w:val="cs-CZ"/>
        </w:rPr>
      </w:pPr>
      <w:r w:rsidRPr="00D32C15">
        <w:rPr>
          <w:rFonts w:eastAsia="Times New Roman"/>
          <w:color w:val="000000"/>
          <w:spacing w:val="3"/>
          <w:sz w:val="24"/>
          <w:szCs w:val="24"/>
          <w:lang w:val="cs-CZ"/>
        </w:rPr>
        <w:t>6.</w:t>
      </w:r>
      <w:r w:rsidR="00110FA1" w:rsidRPr="00D32C15">
        <w:rPr>
          <w:rFonts w:eastAsia="Times New Roman"/>
          <w:color w:val="000000"/>
          <w:spacing w:val="3"/>
          <w:sz w:val="24"/>
          <w:szCs w:val="24"/>
          <w:lang w:val="cs-CZ"/>
        </w:rPr>
        <w:t>3</w:t>
      </w:r>
      <w:r w:rsidRPr="00D32C15">
        <w:rPr>
          <w:rFonts w:eastAsia="Times New Roman"/>
          <w:color w:val="000000"/>
          <w:spacing w:val="3"/>
          <w:sz w:val="24"/>
          <w:szCs w:val="24"/>
          <w:lang w:val="cs-CZ"/>
        </w:rPr>
        <w:t xml:space="preserve">. </w:t>
      </w:r>
      <w:r w:rsidR="00110FA1" w:rsidRPr="00D32C15">
        <w:rPr>
          <w:rFonts w:eastAsia="Times New Roman"/>
          <w:color w:val="000000"/>
          <w:spacing w:val="3"/>
          <w:sz w:val="24"/>
          <w:szCs w:val="24"/>
          <w:lang w:val="cs-CZ"/>
        </w:rPr>
        <w:t>Cena za dílo je</w:t>
      </w:r>
      <w:r w:rsidRPr="00D32C15">
        <w:rPr>
          <w:rFonts w:eastAsia="Times New Roman"/>
          <w:color w:val="000000"/>
          <w:spacing w:val="3"/>
          <w:sz w:val="24"/>
          <w:szCs w:val="24"/>
          <w:lang w:val="cs-CZ"/>
        </w:rPr>
        <w:t xml:space="preserve"> cen</w:t>
      </w:r>
      <w:r w:rsidR="00110FA1" w:rsidRPr="00D32C15">
        <w:rPr>
          <w:rFonts w:eastAsia="Times New Roman"/>
          <w:color w:val="000000"/>
          <w:spacing w:val="3"/>
          <w:sz w:val="24"/>
          <w:szCs w:val="24"/>
          <w:lang w:val="cs-CZ"/>
        </w:rPr>
        <w:t>ou</w:t>
      </w:r>
      <w:r w:rsidRPr="00D32C15">
        <w:rPr>
          <w:rFonts w:eastAsia="Times New Roman"/>
          <w:color w:val="000000"/>
          <w:spacing w:val="3"/>
          <w:sz w:val="24"/>
          <w:szCs w:val="24"/>
          <w:lang w:val="cs-CZ"/>
        </w:rPr>
        <w:t xml:space="preserve"> konečn</w:t>
      </w:r>
      <w:r w:rsidR="00110FA1" w:rsidRPr="00D32C15">
        <w:rPr>
          <w:rFonts w:eastAsia="Times New Roman"/>
          <w:color w:val="000000"/>
          <w:spacing w:val="3"/>
          <w:sz w:val="24"/>
          <w:szCs w:val="24"/>
          <w:lang w:val="cs-CZ"/>
        </w:rPr>
        <w:t>ou</w:t>
      </w:r>
      <w:r w:rsidRPr="00D32C15">
        <w:rPr>
          <w:rFonts w:eastAsia="Times New Roman"/>
          <w:color w:val="000000"/>
          <w:spacing w:val="3"/>
          <w:sz w:val="24"/>
          <w:szCs w:val="24"/>
          <w:lang w:val="cs-CZ"/>
        </w:rPr>
        <w:t xml:space="preserve"> a maximálně přípustn</w:t>
      </w:r>
      <w:r w:rsidR="00110FA1" w:rsidRPr="00D32C15">
        <w:rPr>
          <w:rFonts w:eastAsia="Times New Roman"/>
          <w:color w:val="000000"/>
          <w:spacing w:val="3"/>
          <w:sz w:val="24"/>
          <w:szCs w:val="24"/>
          <w:lang w:val="cs-CZ"/>
        </w:rPr>
        <w:t>ou</w:t>
      </w:r>
      <w:r w:rsidRPr="00D32C15">
        <w:rPr>
          <w:rFonts w:eastAsia="Times New Roman"/>
          <w:color w:val="000000"/>
          <w:spacing w:val="3"/>
          <w:sz w:val="24"/>
          <w:szCs w:val="24"/>
          <w:lang w:val="cs-CZ"/>
        </w:rPr>
        <w:t>, tj. zahrnuj</w:t>
      </w:r>
      <w:r w:rsidR="00110FA1" w:rsidRPr="00D32C15">
        <w:rPr>
          <w:rFonts w:eastAsia="Times New Roman"/>
          <w:color w:val="000000"/>
          <w:spacing w:val="3"/>
          <w:sz w:val="24"/>
          <w:szCs w:val="24"/>
          <w:lang w:val="cs-CZ"/>
        </w:rPr>
        <w:t>e</w:t>
      </w:r>
      <w:r w:rsidRPr="00D32C15">
        <w:rPr>
          <w:rFonts w:eastAsia="Times New Roman"/>
          <w:color w:val="000000"/>
          <w:spacing w:val="3"/>
          <w:sz w:val="24"/>
          <w:szCs w:val="24"/>
          <w:lang w:val="cs-CZ"/>
        </w:rPr>
        <w:t xml:space="preserve"> veškeré náklady spojené s </w:t>
      </w:r>
      <w:r w:rsidR="00192E11" w:rsidRPr="00D32C15">
        <w:rPr>
          <w:rFonts w:eastAsia="Times New Roman"/>
          <w:color w:val="000000"/>
          <w:spacing w:val="3"/>
          <w:sz w:val="24"/>
          <w:szCs w:val="24"/>
          <w:lang w:val="cs-CZ"/>
        </w:rPr>
        <w:t>plnění</w:t>
      </w:r>
      <w:r w:rsidRPr="00D32C15">
        <w:rPr>
          <w:rFonts w:eastAsia="Times New Roman"/>
          <w:color w:val="000000"/>
          <w:spacing w:val="3"/>
          <w:sz w:val="24"/>
          <w:szCs w:val="24"/>
          <w:lang w:val="cs-CZ"/>
        </w:rPr>
        <w:t xml:space="preserve">m Smlouvy, například, nikoliv však výlučně, náklady na materiály a náhradní díly, pracovní síly, stroje, dopravu, řízení a administrativu, dodavatelskou inženýrskou činnost, zpracování dokumentace, jakož i režii Zhotovitele a zisk, poplatky a veškeré další náklady Zhotovitele v souvislosti s činností podle této Smlouvy (např. související dokumentace, software k provozu, vč. poskytnutí zdrojových kódů k poskytnutému software je-li požadováno, zajištění bezpečnosti a ochrany zdraví při práci a požární ochrany, zvýšené náklady na práce v zimním období nebo ve vícesměnném provozu, odstranění znečištění, uložení odpadů, sankce, pokuty, </w:t>
      </w:r>
      <w:r w:rsidRPr="00D32C15">
        <w:rPr>
          <w:rFonts w:eastAsia="Times New Roman"/>
          <w:color w:val="000000"/>
          <w:spacing w:val="3"/>
          <w:sz w:val="24"/>
          <w:szCs w:val="24"/>
          <w:lang w:val="cs-CZ"/>
        </w:rPr>
        <w:lastRenderedPageBreak/>
        <w:t xml:space="preserve">penále, pojištění, zajištění a provádění zkoušek, dočasná dopravní omezení na přilehlých komunikacích, informační panely dle čl. 18.5. této Smlouvy, záruční servis apod.). Zhotovitel tak není v souvislosti s </w:t>
      </w:r>
      <w:r w:rsidR="00192E11" w:rsidRPr="00D32C15">
        <w:rPr>
          <w:rFonts w:eastAsia="Times New Roman"/>
          <w:color w:val="000000"/>
          <w:spacing w:val="3"/>
          <w:sz w:val="24"/>
          <w:szCs w:val="24"/>
          <w:lang w:val="cs-CZ"/>
        </w:rPr>
        <w:t>plnění</w:t>
      </w:r>
      <w:r w:rsidRPr="00D32C15">
        <w:rPr>
          <w:rFonts w:eastAsia="Times New Roman"/>
          <w:color w:val="000000"/>
          <w:spacing w:val="3"/>
          <w:sz w:val="24"/>
          <w:szCs w:val="24"/>
          <w:lang w:val="cs-CZ"/>
        </w:rPr>
        <w:t>m Smlouvy oprávněn účtovat a požadovat na Objednateli úhradu jakýchkoliv jiných či dalších částek.</w:t>
      </w:r>
    </w:p>
    <w:p w14:paraId="3EDAA5AC" w14:textId="77777777" w:rsidR="00CD6682" w:rsidRPr="00995B7D" w:rsidRDefault="00EC067E" w:rsidP="00995B7D">
      <w:pPr>
        <w:tabs>
          <w:tab w:val="decimal" w:pos="432"/>
          <w:tab w:val="left" w:pos="792"/>
        </w:tabs>
        <w:spacing w:before="75" w:line="283" w:lineRule="exact"/>
        <w:ind w:left="72"/>
        <w:jc w:val="both"/>
        <w:textAlignment w:val="baseline"/>
        <w:rPr>
          <w:rFonts w:eastAsia="Times New Roman"/>
          <w:color w:val="000000"/>
          <w:sz w:val="24"/>
          <w:szCs w:val="24"/>
          <w:lang w:val="cs-CZ"/>
        </w:rPr>
      </w:pPr>
      <w:r w:rsidRPr="00D32C15">
        <w:rPr>
          <w:rFonts w:eastAsia="Times New Roman"/>
          <w:color w:val="000000"/>
          <w:sz w:val="24"/>
          <w:szCs w:val="24"/>
          <w:lang w:val="cs-CZ"/>
        </w:rPr>
        <w:t>6.</w:t>
      </w:r>
      <w:r w:rsidR="00110FA1" w:rsidRPr="00D32C15">
        <w:rPr>
          <w:rFonts w:eastAsia="Times New Roman"/>
          <w:color w:val="000000"/>
          <w:sz w:val="24"/>
          <w:szCs w:val="24"/>
          <w:lang w:val="cs-CZ"/>
        </w:rPr>
        <w:t>4</w:t>
      </w:r>
      <w:r w:rsidRPr="00D32C15">
        <w:rPr>
          <w:rFonts w:eastAsia="Times New Roman"/>
          <w:color w:val="000000"/>
          <w:sz w:val="24"/>
          <w:szCs w:val="24"/>
          <w:lang w:val="cs-CZ"/>
        </w:rPr>
        <w:t xml:space="preserve">. Zvýšení materiálových, mzdových a jiných nákladů, jakož i případná změna cel, dovozních přirážek nebo kursu české koruny po uzavření Smlouvy, příp. jiné vlivy </w:t>
      </w:r>
      <w:r w:rsidR="00F52E37" w:rsidRPr="00D32C15">
        <w:rPr>
          <w:rFonts w:eastAsia="Times New Roman"/>
          <w:color w:val="000000"/>
          <w:sz w:val="24"/>
          <w:szCs w:val="24"/>
          <w:lang w:val="cs-CZ"/>
        </w:rPr>
        <w:t>nemají dopad na</w:t>
      </w:r>
      <w:r w:rsidR="00802CF7">
        <w:rPr>
          <w:rFonts w:eastAsia="Times New Roman"/>
          <w:color w:val="000000"/>
          <w:sz w:val="24"/>
          <w:szCs w:val="24"/>
          <w:lang w:val="cs-CZ"/>
        </w:rPr>
        <w:t xml:space="preserve"> cenu.</w:t>
      </w:r>
    </w:p>
    <w:p w14:paraId="6512846F" w14:textId="77777777" w:rsidR="005C441D" w:rsidRDefault="005C441D" w:rsidP="00F52E37">
      <w:pPr>
        <w:spacing w:before="51" w:line="277" w:lineRule="exact"/>
        <w:ind w:left="72"/>
        <w:jc w:val="center"/>
        <w:textAlignment w:val="baseline"/>
        <w:rPr>
          <w:rFonts w:eastAsia="Times New Roman"/>
          <w:b/>
          <w:color w:val="000000"/>
          <w:sz w:val="24"/>
          <w:szCs w:val="24"/>
          <w:lang w:val="cs-CZ"/>
        </w:rPr>
      </w:pPr>
    </w:p>
    <w:p w14:paraId="126F8512" w14:textId="77777777" w:rsidR="009A0F8A" w:rsidRPr="00D32C15" w:rsidRDefault="00EC067E" w:rsidP="00F52E37">
      <w:pPr>
        <w:spacing w:before="51" w:line="277" w:lineRule="exact"/>
        <w:ind w:left="72"/>
        <w:jc w:val="center"/>
        <w:textAlignment w:val="baseline"/>
        <w:rPr>
          <w:rFonts w:eastAsia="Times New Roman"/>
          <w:b/>
          <w:color w:val="000000"/>
          <w:sz w:val="24"/>
          <w:szCs w:val="24"/>
          <w:lang w:val="cs-CZ"/>
        </w:rPr>
      </w:pPr>
      <w:r w:rsidRPr="00D32C15">
        <w:rPr>
          <w:rFonts w:eastAsia="Times New Roman"/>
          <w:b/>
          <w:color w:val="000000"/>
          <w:sz w:val="24"/>
          <w:szCs w:val="24"/>
          <w:lang w:val="cs-CZ"/>
        </w:rPr>
        <w:t>Článek 7.</w:t>
      </w:r>
    </w:p>
    <w:p w14:paraId="5B50C8D9" w14:textId="77777777" w:rsidR="009A0F8A" w:rsidRPr="00D32C15" w:rsidRDefault="00EC067E">
      <w:pPr>
        <w:spacing w:before="51" w:line="277" w:lineRule="exact"/>
        <w:ind w:left="72"/>
        <w:jc w:val="center"/>
        <w:textAlignment w:val="baseline"/>
        <w:rPr>
          <w:rFonts w:eastAsia="Times New Roman"/>
          <w:b/>
          <w:color w:val="000000"/>
          <w:sz w:val="24"/>
          <w:szCs w:val="24"/>
          <w:lang w:val="cs-CZ"/>
        </w:rPr>
      </w:pPr>
      <w:r w:rsidRPr="00D32C15">
        <w:rPr>
          <w:rFonts w:eastAsia="Times New Roman"/>
          <w:b/>
          <w:color w:val="000000"/>
          <w:sz w:val="24"/>
          <w:szCs w:val="24"/>
          <w:lang w:val="cs-CZ"/>
        </w:rPr>
        <w:t>Platební podmínky</w:t>
      </w:r>
    </w:p>
    <w:p w14:paraId="45360758" w14:textId="77777777" w:rsidR="009A0F8A" w:rsidRDefault="002A4A54" w:rsidP="00802CF7">
      <w:pPr>
        <w:tabs>
          <w:tab w:val="decimal" w:pos="432"/>
          <w:tab w:val="left" w:pos="792"/>
        </w:tabs>
        <w:spacing w:before="64" w:line="287" w:lineRule="exact"/>
        <w:ind w:left="72"/>
        <w:jc w:val="both"/>
        <w:textAlignment w:val="baseline"/>
        <w:rPr>
          <w:rFonts w:eastAsia="Times New Roman"/>
          <w:color w:val="000000"/>
          <w:sz w:val="24"/>
          <w:szCs w:val="24"/>
          <w:lang w:val="cs-CZ"/>
        </w:rPr>
      </w:pPr>
      <w:r w:rsidRPr="00D32C15">
        <w:rPr>
          <w:rFonts w:eastAsia="Times New Roman"/>
          <w:color w:val="000000"/>
          <w:sz w:val="24"/>
          <w:szCs w:val="24"/>
          <w:lang w:val="cs-CZ"/>
        </w:rPr>
        <w:t xml:space="preserve">7.1. </w:t>
      </w:r>
      <w:r w:rsidR="00EC067E" w:rsidRPr="00D32C15">
        <w:rPr>
          <w:rFonts w:eastAsia="Times New Roman"/>
          <w:color w:val="000000"/>
          <w:sz w:val="24"/>
          <w:szCs w:val="24"/>
          <w:lang w:val="cs-CZ"/>
        </w:rPr>
        <w:t xml:space="preserve">Cena Díla </w:t>
      </w:r>
      <w:r w:rsidR="00EC067E" w:rsidRPr="002F53A2">
        <w:rPr>
          <w:rFonts w:eastAsia="Times New Roman"/>
          <w:color w:val="000000"/>
          <w:sz w:val="24"/>
          <w:szCs w:val="24"/>
          <w:lang w:val="cs-CZ"/>
        </w:rPr>
        <w:t>bude Objednatelem hrazena průběžně, a to vždy ve výši odpovídající ceně</w:t>
      </w:r>
      <w:r w:rsidRPr="002F53A2">
        <w:rPr>
          <w:rFonts w:eastAsia="Times New Roman"/>
          <w:color w:val="000000"/>
          <w:sz w:val="24"/>
          <w:szCs w:val="24"/>
          <w:lang w:val="cs-CZ"/>
        </w:rPr>
        <w:t xml:space="preserve"> </w:t>
      </w:r>
      <w:r w:rsidR="00EC067E" w:rsidRPr="002F53A2">
        <w:rPr>
          <w:rFonts w:eastAsia="Times New Roman"/>
          <w:color w:val="000000"/>
          <w:sz w:val="24"/>
          <w:szCs w:val="24"/>
          <w:lang w:val="cs-CZ"/>
        </w:rPr>
        <w:t xml:space="preserve">dokončené dílčí části Díla </w:t>
      </w:r>
      <w:r w:rsidR="00802CF7" w:rsidRPr="0050344A">
        <w:rPr>
          <w:rFonts w:eastAsia="Times New Roman"/>
          <w:color w:val="000000"/>
          <w:sz w:val="24"/>
          <w:szCs w:val="24"/>
          <w:lang w:val="cs-CZ"/>
        </w:rPr>
        <w:t>(etapě dle čl. 3.5. výše</w:t>
      </w:r>
      <w:r w:rsidR="00802CF7" w:rsidRPr="002F53A2">
        <w:rPr>
          <w:rFonts w:eastAsia="Times New Roman"/>
          <w:color w:val="000000"/>
          <w:sz w:val="24"/>
          <w:szCs w:val="24"/>
          <w:lang w:val="cs-CZ"/>
        </w:rPr>
        <w:t xml:space="preserve">), </w:t>
      </w:r>
      <w:r w:rsidR="00EC067E" w:rsidRPr="002F53A2">
        <w:rPr>
          <w:rFonts w:eastAsia="Times New Roman"/>
          <w:color w:val="000000"/>
          <w:sz w:val="24"/>
          <w:szCs w:val="24"/>
          <w:lang w:val="cs-CZ"/>
        </w:rPr>
        <w:t>a to po ukončení přejímací</w:t>
      </w:r>
      <w:r w:rsidR="00802CF7" w:rsidRPr="002F53A2">
        <w:rPr>
          <w:rFonts w:eastAsia="Times New Roman"/>
          <w:color w:val="000000"/>
          <w:sz w:val="24"/>
          <w:szCs w:val="24"/>
          <w:lang w:val="cs-CZ"/>
        </w:rPr>
        <w:t xml:space="preserve">ho řízení příslušné dílčí části </w:t>
      </w:r>
      <w:r w:rsidR="00EC067E" w:rsidRPr="002F53A2">
        <w:rPr>
          <w:rFonts w:eastAsia="Times New Roman"/>
          <w:color w:val="000000"/>
          <w:sz w:val="24"/>
          <w:szCs w:val="24"/>
          <w:lang w:val="cs-CZ"/>
        </w:rPr>
        <w:t>Díla.</w:t>
      </w:r>
    </w:p>
    <w:p w14:paraId="46FA7EF0" w14:textId="77777777" w:rsidR="002A4A54" w:rsidRPr="00D32C15" w:rsidRDefault="002A4A54" w:rsidP="002A4A54">
      <w:pPr>
        <w:tabs>
          <w:tab w:val="decimal" w:pos="432"/>
          <w:tab w:val="left" w:pos="792"/>
        </w:tabs>
        <w:spacing w:before="73" w:line="287" w:lineRule="exact"/>
        <w:ind w:left="72"/>
        <w:textAlignment w:val="baseline"/>
        <w:rPr>
          <w:rFonts w:eastAsia="Times New Roman"/>
          <w:color w:val="000000"/>
          <w:sz w:val="24"/>
          <w:szCs w:val="24"/>
          <w:lang w:val="cs-CZ"/>
        </w:rPr>
      </w:pPr>
      <w:r w:rsidRPr="00D32C15">
        <w:rPr>
          <w:rFonts w:eastAsia="Times New Roman"/>
          <w:color w:val="000000"/>
          <w:sz w:val="24"/>
          <w:szCs w:val="24"/>
          <w:lang w:val="cs-CZ"/>
        </w:rPr>
        <w:t xml:space="preserve">7.2. </w:t>
      </w:r>
      <w:r w:rsidR="00EC067E" w:rsidRPr="00D32C15">
        <w:rPr>
          <w:rFonts w:eastAsia="Times New Roman"/>
          <w:color w:val="000000"/>
          <w:sz w:val="24"/>
          <w:szCs w:val="24"/>
          <w:lang w:val="cs-CZ"/>
        </w:rPr>
        <w:t xml:space="preserve">Smluvní strany si dohodly následující platební </w:t>
      </w:r>
      <w:r w:rsidR="00154718" w:rsidRPr="00D32C15">
        <w:rPr>
          <w:rFonts w:eastAsia="Times New Roman"/>
          <w:color w:val="000000"/>
          <w:sz w:val="24"/>
          <w:szCs w:val="24"/>
          <w:lang w:val="cs-CZ"/>
        </w:rPr>
        <w:t>mechanismus</w:t>
      </w:r>
      <w:r w:rsidR="00EC067E" w:rsidRPr="00D32C15">
        <w:rPr>
          <w:rFonts w:eastAsia="Times New Roman"/>
          <w:color w:val="000000"/>
          <w:sz w:val="24"/>
          <w:szCs w:val="24"/>
          <w:lang w:val="cs-CZ"/>
        </w:rPr>
        <w:t xml:space="preserve"> ceny dílčích částí Díla:</w:t>
      </w:r>
      <w:r w:rsidRPr="00D32C15">
        <w:rPr>
          <w:rFonts w:eastAsia="Times New Roman"/>
          <w:color w:val="000000"/>
          <w:sz w:val="24"/>
          <w:szCs w:val="24"/>
          <w:lang w:val="cs-CZ"/>
        </w:rPr>
        <w:t xml:space="preserve"> </w:t>
      </w:r>
    </w:p>
    <w:p w14:paraId="12E48ECA" w14:textId="73716E0A" w:rsidR="009A0F8A" w:rsidRPr="00D32C15" w:rsidRDefault="00EC067E" w:rsidP="002A4A54">
      <w:pPr>
        <w:tabs>
          <w:tab w:val="decimal" w:pos="432"/>
          <w:tab w:val="left" w:pos="792"/>
        </w:tabs>
        <w:spacing w:before="73" w:line="287" w:lineRule="exact"/>
        <w:ind w:left="72"/>
        <w:textAlignment w:val="baseline"/>
        <w:rPr>
          <w:rFonts w:eastAsia="Times New Roman"/>
          <w:color w:val="000000"/>
          <w:sz w:val="24"/>
          <w:szCs w:val="24"/>
          <w:lang w:val="cs-CZ"/>
        </w:rPr>
      </w:pPr>
      <w:r w:rsidRPr="00D32C15">
        <w:rPr>
          <w:rFonts w:eastAsia="Times New Roman"/>
          <w:color w:val="000000"/>
          <w:sz w:val="24"/>
          <w:szCs w:val="24"/>
          <w:lang w:val="cs-CZ"/>
        </w:rPr>
        <w:t xml:space="preserve">Platby za dílčí části Díla budou Objednatelem uhrazeny na základě daňových dokladů </w:t>
      </w:r>
      <w:r w:rsidRPr="00D32C15">
        <w:rPr>
          <w:rFonts w:eastAsia="Times New Roman"/>
          <w:color w:val="000000"/>
          <w:sz w:val="24"/>
          <w:szCs w:val="24"/>
          <w:lang w:val="cs-CZ"/>
        </w:rPr>
        <w:softHyphen/>
        <w:t xml:space="preserve">faktur (dále jen </w:t>
      </w:r>
      <w:r w:rsidRPr="00D32C15">
        <w:rPr>
          <w:rFonts w:eastAsia="Times New Roman"/>
          <w:b/>
          <w:color w:val="000000"/>
          <w:sz w:val="24"/>
          <w:szCs w:val="24"/>
          <w:lang w:val="cs-CZ"/>
        </w:rPr>
        <w:t xml:space="preserve">„faktura") </w:t>
      </w:r>
      <w:r w:rsidRPr="00D32C15">
        <w:rPr>
          <w:rFonts w:eastAsia="Times New Roman"/>
          <w:color w:val="000000"/>
          <w:sz w:val="24"/>
          <w:szCs w:val="24"/>
          <w:lang w:val="cs-CZ"/>
        </w:rPr>
        <w:t xml:space="preserve">vystavených Zhotovitelem, </w:t>
      </w:r>
      <w:r w:rsidR="007858B6">
        <w:rPr>
          <w:rFonts w:eastAsia="Times New Roman"/>
          <w:color w:val="000000"/>
          <w:sz w:val="24"/>
          <w:szCs w:val="24"/>
          <w:lang w:val="cs-CZ"/>
        </w:rPr>
        <w:t xml:space="preserve">smluvní strany sjednávají zádržné, při fakturaci bude postupováno </w:t>
      </w:r>
      <w:r w:rsidRPr="00D32C15">
        <w:rPr>
          <w:rFonts w:eastAsia="Times New Roman"/>
          <w:color w:val="000000"/>
          <w:sz w:val="24"/>
          <w:szCs w:val="24"/>
          <w:lang w:val="cs-CZ"/>
        </w:rPr>
        <w:t>takto:</w:t>
      </w:r>
    </w:p>
    <w:p w14:paraId="65468770" w14:textId="332155E8" w:rsidR="009A0F8A" w:rsidRPr="00D32C15" w:rsidRDefault="002A4A54">
      <w:pPr>
        <w:spacing w:line="282" w:lineRule="exact"/>
        <w:ind w:left="1080" w:hanging="720"/>
        <w:jc w:val="both"/>
        <w:textAlignment w:val="baseline"/>
        <w:rPr>
          <w:rFonts w:eastAsia="Times New Roman"/>
          <w:color w:val="000000"/>
          <w:sz w:val="24"/>
          <w:szCs w:val="24"/>
          <w:lang w:val="cs-CZ"/>
        </w:rPr>
      </w:pPr>
      <w:r w:rsidRPr="00D32C15">
        <w:rPr>
          <w:rFonts w:eastAsia="Times New Roman"/>
          <w:color w:val="000000"/>
          <w:sz w:val="24"/>
          <w:szCs w:val="24"/>
          <w:lang w:val="cs-CZ"/>
        </w:rPr>
        <w:t>7.2.1</w:t>
      </w:r>
      <w:r w:rsidR="00EC067E" w:rsidRPr="00D32C15">
        <w:rPr>
          <w:rFonts w:eastAsia="Times New Roman"/>
          <w:color w:val="000000"/>
          <w:sz w:val="24"/>
          <w:szCs w:val="24"/>
          <w:lang w:val="cs-CZ"/>
        </w:rPr>
        <w:t>. Zhotovitel je povinen vystavit Objednateli fakturu na 9</w:t>
      </w:r>
      <w:r w:rsidR="007858B6">
        <w:rPr>
          <w:rFonts w:eastAsia="Times New Roman"/>
          <w:color w:val="000000"/>
          <w:sz w:val="24"/>
          <w:szCs w:val="24"/>
          <w:lang w:val="cs-CZ"/>
        </w:rPr>
        <w:t>0</w:t>
      </w:r>
      <w:r w:rsidR="002F53A2">
        <w:rPr>
          <w:rFonts w:eastAsia="Times New Roman"/>
          <w:color w:val="000000"/>
          <w:sz w:val="24"/>
          <w:szCs w:val="24"/>
          <w:lang w:val="cs-CZ"/>
        </w:rPr>
        <w:t xml:space="preserve"> </w:t>
      </w:r>
      <w:r w:rsidR="00EC067E" w:rsidRPr="00D32C15">
        <w:rPr>
          <w:rFonts w:eastAsia="Times New Roman"/>
          <w:color w:val="000000"/>
          <w:sz w:val="24"/>
          <w:szCs w:val="24"/>
          <w:lang w:val="cs-CZ"/>
        </w:rPr>
        <w:t xml:space="preserve">% ceny dílčí části Díla a doručit ji do 3 pracovních dnů ode dne ukončení přejímacího řízení dané dílčí části Díla potvrzeným písemným protokolem podepsaným oběma smluvními stranami, který je zároveň dnem uskutečnění zdanitelného </w:t>
      </w:r>
      <w:r w:rsidR="00192E11" w:rsidRPr="00D32C15">
        <w:rPr>
          <w:rFonts w:eastAsia="Times New Roman"/>
          <w:color w:val="000000"/>
          <w:sz w:val="24"/>
          <w:szCs w:val="24"/>
          <w:lang w:val="cs-CZ"/>
        </w:rPr>
        <w:t>plnění</w:t>
      </w:r>
      <w:r w:rsidR="00EC067E" w:rsidRPr="00D32C15">
        <w:rPr>
          <w:rFonts w:eastAsia="Times New Roman"/>
          <w:color w:val="000000"/>
          <w:sz w:val="24"/>
          <w:szCs w:val="24"/>
          <w:lang w:val="cs-CZ"/>
        </w:rPr>
        <w:t>.</w:t>
      </w:r>
    </w:p>
    <w:p w14:paraId="5DC6CC65" w14:textId="20E9815F" w:rsidR="009A0F8A" w:rsidRPr="00D32C15" w:rsidRDefault="002A4A54">
      <w:pPr>
        <w:spacing w:line="282" w:lineRule="exact"/>
        <w:ind w:left="1080" w:hanging="720"/>
        <w:jc w:val="both"/>
        <w:textAlignment w:val="baseline"/>
        <w:rPr>
          <w:rFonts w:eastAsia="Times New Roman"/>
          <w:color w:val="000000"/>
          <w:sz w:val="24"/>
          <w:szCs w:val="24"/>
          <w:lang w:val="cs-CZ"/>
        </w:rPr>
      </w:pPr>
      <w:r w:rsidRPr="00D32C15">
        <w:rPr>
          <w:rFonts w:eastAsia="Times New Roman"/>
          <w:color w:val="000000"/>
          <w:sz w:val="24"/>
          <w:szCs w:val="24"/>
          <w:lang w:val="cs-CZ"/>
        </w:rPr>
        <w:t>7.2.2</w:t>
      </w:r>
      <w:r w:rsidR="00EC067E" w:rsidRPr="00D32C15">
        <w:rPr>
          <w:rFonts w:eastAsia="Times New Roman"/>
          <w:color w:val="000000"/>
          <w:sz w:val="24"/>
          <w:szCs w:val="24"/>
          <w:lang w:val="cs-CZ"/>
        </w:rPr>
        <w:t xml:space="preserve">. Na zbývajících </w:t>
      </w:r>
      <w:r w:rsidR="007858B6">
        <w:rPr>
          <w:rFonts w:eastAsia="Times New Roman"/>
          <w:color w:val="000000"/>
          <w:sz w:val="24"/>
          <w:szCs w:val="24"/>
          <w:lang w:val="cs-CZ"/>
        </w:rPr>
        <w:t>10</w:t>
      </w:r>
      <w:r w:rsidR="002F53A2">
        <w:rPr>
          <w:rFonts w:eastAsia="Times New Roman"/>
          <w:color w:val="000000"/>
          <w:sz w:val="24"/>
          <w:szCs w:val="24"/>
          <w:lang w:val="cs-CZ"/>
        </w:rPr>
        <w:t xml:space="preserve"> </w:t>
      </w:r>
      <w:r w:rsidR="00EC067E" w:rsidRPr="00D32C15">
        <w:rPr>
          <w:rFonts w:eastAsia="Times New Roman"/>
          <w:color w:val="000000"/>
          <w:sz w:val="24"/>
          <w:szCs w:val="24"/>
          <w:lang w:val="cs-CZ"/>
        </w:rPr>
        <w:t>% z ceny dílčí části Díla je Zhotovitel oprávněn Objedn</w:t>
      </w:r>
      <w:r w:rsidRPr="00D32C15">
        <w:rPr>
          <w:rFonts w:eastAsia="Times New Roman"/>
          <w:color w:val="000000"/>
          <w:sz w:val="24"/>
          <w:szCs w:val="24"/>
          <w:lang w:val="cs-CZ"/>
        </w:rPr>
        <w:t>ateli vystavit fakturu až po úpl</w:t>
      </w:r>
      <w:r w:rsidR="00EC067E" w:rsidRPr="00D32C15">
        <w:rPr>
          <w:rFonts w:eastAsia="Times New Roman"/>
          <w:color w:val="000000"/>
          <w:sz w:val="24"/>
          <w:szCs w:val="24"/>
          <w:lang w:val="cs-CZ"/>
        </w:rPr>
        <w:t>ném dokončení dílčí části Díla bez drobných vad a nedodělků uvedených v protokolu o přejímacím řízení a zároveň až po řádném ukončení zkušebního provozu dle čl. 3.4 této Smlouvy.</w:t>
      </w:r>
    </w:p>
    <w:p w14:paraId="38FAE1D3" w14:textId="1F4E0616" w:rsidR="009A0F8A" w:rsidRPr="0050344A" w:rsidRDefault="002A4A54" w:rsidP="0027043E">
      <w:pPr>
        <w:tabs>
          <w:tab w:val="decimal" w:pos="432"/>
          <w:tab w:val="left" w:pos="792"/>
        </w:tabs>
        <w:spacing w:before="74" w:line="287" w:lineRule="exact"/>
        <w:ind w:left="72"/>
        <w:jc w:val="both"/>
        <w:textAlignment w:val="baseline"/>
        <w:rPr>
          <w:rFonts w:eastAsia="Times New Roman"/>
          <w:b/>
          <w:color w:val="000000"/>
          <w:sz w:val="24"/>
          <w:szCs w:val="24"/>
          <w:lang w:val="cs-CZ"/>
        </w:rPr>
      </w:pPr>
      <w:r w:rsidRPr="0050344A">
        <w:rPr>
          <w:rFonts w:eastAsia="Times New Roman"/>
          <w:color w:val="000000"/>
          <w:sz w:val="24"/>
          <w:szCs w:val="24"/>
          <w:lang w:val="cs-CZ"/>
        </w:rPr>
        <w:t xml:space="preserve">7.3. </w:t>
      </w:r>
      <w:r w:rsidR="00EC067E" w:rsidRPr="0050344A">
        <w:rPr>
          <w:rFonts w:eastAsia="Times New Roman"/>
          <w:color w:val="000000"/>
          <w:sz w:val="24"/>
          <w:szCs w:val="24"/>
          <w:lang w:val="cs-CZ"/>
        </w:rPr>
        <w:t xml:space="preserve">Faktury vystavované Zhotovitelem musí </w:t>
      </w:r>
      <w:r w:rsidR="0027043E" w:rsidRPr="0050344A">
        <w:rPr>
          <w:rFonts w:eastAsia="Times New Roman"/>
          <w:color w:val="000000"/>
          <w:sz w:val="24"/>
          <w:szCs w:val="24"/>
          <w:lang w:val="cs-CZ"/>
        </w:rPr>
        <w:t>být rozděleny na</w:t>
      </w:r>
      <w:r w:rsidR="00B65F6D" w:rsidRPr="0050344A">
        <w:rPr>
          <w:rFonts w:eastAsia="Times New Roman"/>
          <w:color w:val="000000"/>
          <w:sz w:val="24"/>
          <w:szCs w:val="24"/>
          <w:lang w:val="cs-CZ"/>
        </w:rPr>
        <w:t>:</w:t>
      </w:r>
      <w:r w:rsidR="0027043E" w:rsidRPr="0050344A">
        <w:rPr>
          <w:rFonts w:eastAsia="Times New Roman"/>
          <w:color w:val="000000"/>
          <w:sz w:val="24"/>
          <w:szCs w:val="24"/>
          <w:lang w:val="cs-CZ"/>
        </w:rPr>
        <w:t xml:space="preserve"> </w:t>
      </w:r>
    </w:p>
    <w:p w14:paraId="7EECB470" w14:textId="0EA0AEC8" w:rsidR="0027043E" w:rsidRPr="0050344A" w:rsidRDefault="00B65F6D" w:rsidP="002A4A54">
      <w:pPr>
        <w:numPr>
          <w:ilvl w:val="0"/>
          <w:numId w:val="3"/>
        </w:numPr>
        <w:tabs>
          <w:tab w:val="clear" w:pos="432"/>
          <w:tab w:val="left" w:pos="1224"/>
        </w:tabs>
        <w:spacing w:line="280" w:lineRule="exact"/>
        <w:ind w:left="792"/>
        <w:jc w:val="both"/>
        <w:textAlignment w:val="baseline"/>
        <w:rPr>
          <w:rFonts w:eastAsia="Times New Roman"/>
          <w:color w:val="000000"/>
          <w:spacing w:val="-1"/>
          <w:sz w:val="24"/>
          <w:szCs w:val="24"/>
          <w:lang w:val="cs-CZ"/>
        </w:rPr>
      </w:pPr>
      <w:r w:rsidRPr="0050344A">
        <w:rPr>
          <w:rFonts w:eastAsia="Times New Roman"/>
          <w:color w:val="000000"/>
          <w:sz w:val="24"/>
          <w:szCs w:val="24"/>
          <w:lang w:val="cs-CZ"/>
        </w:rPr>
        <w:t>f</w:t>
      </w:r>
      <w:r w:rsidR="0027043E" w:rsidRPr="0050344A">
        <w:rPr>
          <w:rFonts w:eastAsia="Times New Roman"/>
          <w:color w:val="000000"/>
          <w:sz w:val="24"/>
          <w:szCs w:val="24"/>
          <w:lang w:val="cs-CZ"/>
        </w:rPr>
        <w:t xml:space="preserve">aktury týkající se </w:t>
      </w:r>
      <w:r w:rsidR="0027043E" w:rsidRPr="0050344A">
        <w:rPr>
          <w:rFonts w:eastAsia="Times New Roman"/>
          <w:color w:val="000000"/>
          <w:spacing w:val="-1"/>
          <w:sz w:val="24"/>
          <w:szCs w:val="24"/>
          <w:lang w:val="cs-CZ"/>
        </w:rPr>
        <w:t xml:space="preserve">položek spolufinancovaných z OPPR, které musejí </w:t>
      </w:r>
      <w:r w:rsidR="0027043E" w:rsidRPr="0050344A">
        <w:rPr>
          <w:rFonts w:eastAsia="Times New Roman"/>
          <w:color w:val="000000"/>
          <w:sz w:val="24"/>
          <w:szCs w:val="24"/>
          <w:lang w:val="cs-CZ"/>
        </w:rPr>
        <w:t xml:space="preserve">obsahovat text následujícího znění: „CZ.07.2.11/0.0/0.0/17_057/0000604 </w:t>
      </w:r>
      <w:r w:rsidR="0027043E" w:rsidRPr="0050344A">
        <w:rPr>
          <w:sz w:val="24"/>
          <w:szCs w:val="24"/>
          <w:lang w:val="cs-CZ"/>
        </w:rPr>
        <w:t>Snížení energetické náročnosti</w:t>
      </w:r>
      <w:r w:rsidR="0003714D" w:rsidRPr="0050344A">
        <w:rPr>
          <w:sz w:val="24"/>
          <w:szCs w:val="24"/>
          <w:lang w:val="cs-CZ"/>
        </w:rPr>
        <w:t xml:space="preserve"> Zlíchovského automobilového tunelu</w:t>
      </w:r>
      <w:r w:rsidR="0027043E" w:rsidRPr="0050344A">
        <w:rPr>
          <w:sz w:val="24"/>
          <w:szCs w:val="24"/>
          <w:lang w:val="cs-CZ"/>
        </w:rPr>
        <w:t xml:space="preserve"> </w:t>
      </w:r>
      <w:r w:rsidR="0003714D" w:rsidRPr="0050344A">
        <w:rPr>
          <w:sz w:val="24"/>
          <w:szCs w:val="24"/>
          <w:lang w:val="cs-CZ"/>
        </w:rPr>
        <w:t>ZAT IV.</w:t>
      </w:r>
      <w:proofErr w:type="gramStart"/>
      <w:r w:rsidR="0027043E" w:rsidRPr="0050344A">
        <w:rPr>
          <w:sz w:val="24"/>
          <w:szCs w:val="24"/>
          <w:lang w:val="cs-CZ"/>
        </w:rPr>
        <w:t>“</w:t>
      </w:r>
      <w:r w:rsidR="005C199E" w:rsidRPr="0050344A">
        <w:rPr>
          <w:rFonts w:eastAsia="Times New Roman"/>
          <w:color w:val="000000"/>
          <w:spacing w:val="-1"/>
          <w:sz w:val="24"/>
          <w:szCs w:val="24"/>
          <w:lang w:val="cs-CZ"/>
        </w:rPr>
        <w:t xml:space="preserve"> </w:t>
      </w:r>
      <w:r w:rsidR="0027043E" w:rsidRPr="0050344A">
        <w:rPr>
          <w:rFonts w:eastAsia="Times New Roman"/>
          <w:color w:val="000000"/>
          <w:spacing w:val="-1"/>
          <w:sz w:val="24"/>
          <w:szCs w:val="24"/>
          <w:lang w:val="cs-CZ"/>
        </w:rPr>
        <w:t>.</w:t>
      </w:r>
      <w:proofErr w:type="gramEnd"/>
      <w:r w:rsidR="0027043E" w:rsidRPr="0050344A">
        <w:rPr>
          <w:rFonts w:eastAsia="Times New Roman"/>
          <w:color w:val="000000"/>
          <w:spacing w:val="-1"/>
          <w:sz w:val="24"/>
          <w:szCs w:val="24"/>
          <w:lang w:val="cs-CZ"/>
        </w:rPr>
        <w:t xml:space="preserve"> Tyto budou dále rozděleny </w:t>
      </w:r>
      <w:r w:rsidRPr="0050344A">
        <w:rPr>
          <w:rFonts w:eastAsia="Times New Roman"/>
          <w:color w:val="000000"/>
          <w:spacing w:val="-1"/>
          <w:sz w:val="24"/>
          <w:szCs w:val="24"/>
          <w:lang w:val="cs-CZ"/>
        </w:rPr>
        <w:t>v poměru</w:t>
      </w:r>
      <w:r w:rsidR="0027043E" w:rsidRPr="0050344A">
        <w:rPr>
          <w:rFonts w:eastAsia="Times New Roman"/>
          <w:color w:val="000000"/>
          <w:spacing w:val="-1"/>
          <w:sz w:val="24"/>
          <w:szCs w:val="24"/>
          <w:lang w:val="cs-CZ"/>
        </w:rPr>
        <w:t xml:space="preserve">: </w:t>
      </w:r>
    </w:p>
    <w:p w14:paraId="6693E6F0" w14:textId="3CA4FE53" w:rsidR="009A0F8A" w:rsidRPr="0050344A" w:rsidRDefault="0027043E" w:rsidP="0027043E">
      <w:pPr>
        <w:numPr>
          <w:ilvl w:val="4"/>
          <w:numId w:val="9"/>
        </w:numPr>
        <w:tabs>
          <w:tab w:val="left" w:pos="1224"/>
        </w:tabs>
        <w:spacing w:line="280" w:lineRule="exact"/>
        <w:ind w:left="792"/>
        <w:jc w:val="both"/>
        <w:textAlignment w:val="baseline"/>
        <w:rPr>
          <w:rFonts w:eastAsia="Times New Roman"/>
          <w:color w:val="000000"/>
          <w:spacing w:val="-1"/>
          <w:sz w:val="24"/>
          <w:szCs w:val="24"/>
          <w:lang w:val="cs-CZ"/>
        </w:rPr>
      </w:pPr>
      <w:r w:rsidRPr="0050344A">
        <w:rPr>
          <w:rFonts w:eastAsia="Times New Roman"/>
          <w:color w:val="000000"/>
          <w:spacing w:val="-1"/>
          <w:sz w:val="24"/>
          <w:szCs w:val="24"/>
          <w:lang w:val="cs-CZ"/>
        </w:rPr>
        <w:t xml:space="preserve">i/ </w:t>
      </w:r>
      <w:r w:rsidR="005C199E" w:rsidRPr="0050344A">
        <w:rPr>
          <w:rFonts w:eastAsia="Times New Roman"/>
          <w:color w:val="000000"/>
          <w:spacing w:val="-1"/>
          <w:sz w:val="24"/>
          <w:szCs w:val="24"/>
          <w:lang w:val="cs-CZ"/>
        </w:rPr>
        <w:t>10</w:t>
      </w:r>
      <w:r w:rsidR="00EC067E" w:rsidRPr="0050344A">
        <w:rPr>
          <w:rFonts w:eastAsia="Times New Roman"/>
          <w:color w:val="000000"/>
          <w:spacing w:val="-1"/>
          <w:sz w:val="24"/>
          <w:szCs w:val="24"/>
          <w:lang w:val="cs-CZ"/>
        </w:rPr>
        <w:t xml:space="preserve"> % z Ceny Díla — tzv. spoluúčast veřejných financí Objednatele a</w:t>
      </w:r>
    </w:p>
    <w:p w14:paraId="530F6C70" w14:textId="003BF3C2" w:rsidR="009A0F8A" w:rsidRPr="0050344A" w:rsidRDefault="0027043E" w:rsidP="0027043E">
      <w:pPr>
        <w:numPr>
          <w:ilvl w:val="4"/>
          <w:numId w:val="9"/>
        </w:numPr>
        <w:tabs>
          <w:tab w:val="left" w:pos="1224"/>
        </w:tabs>
        <w:spacing w:line="284" w:lineRule="exact"/>
        <w:ind w:left="792"/>
        <w:jc w:val="both"/>
        <w:textAlignment w:val="baseline"/>
        <w:rPr>
          <w:rFonts w:eastAsia="Times New Roman"/>
          <w:color w:val="000000"/>
          <w:spacing w:val="-3"/>
          <w:sz w:val="24"/>
          <w:szCs w:val="24"/>
          <w:lang w:val="cs-CZ"/>
        </w:rPr>
      </w:pPr>
      <w:proofErr w:type="spellStart"/>
      <w:r w:rsidRPr="0050344A">
        <w:rPr>
          <w:rFonts w:eastAsia="Times New Roman"/>
          <w:color w:val="000000"/>
          <w:spacing w:val="-3"/>
          <w:sz w:val="24"/>
          <w:szCs w:val="24"/>
          <w:lang w:val="cs-CZ"/>
        </w:rPr>
        <w:t>ii</w:t>
      </w:r>
      <w:proofErr w:type="spellEnd"/>
      <w:r w:rsidRPr="0050344A">
        <w:rPr>
          <w:rFonts w:eastAsia="Times New Roman"/>
          <w:color w:val="000000"/>
          <w:spacing w:val="-3"/>
          <w:sz w:val="24"/>
          <w:szCs w:val="24"/>
          <w:lang w:val="cs-CZ"/>
        </w:rPr>
        <w:t xml:space="preserve">/ </w:t>
      </w:r>
      <w:r w:rsidR="005C199E" w:rsidRPr="0050344A">
        <w:rPr>
          <w:rFonts w:eastAsia="Times New Roman"/>
          <w:color w:val="000000"/>
          <w:spacing w:val="-3"/>
          <w:sz w:val="24"/>
          <w:szCs w:val="24"/>
          <w:lang w:val="cs-CZ"/>
        </w:rPr>
        <w:t>90</w:t>
      </w:r>
      <w:r w:rsidR="00EC067E" w:rsidRPr="0050344A">
        <w:rPr>
          <w:rFonts w:eastAsia="Times New Roman"/>
          <w:color w:val="000000"/>
          <w:spacing w:val="-3"/>
          <w:sz w:val="24"/>
          <w:szCs w:val="24"/>
          <w:lang w:val="cs-CZ"/>
        </w:rPr>
        <w:t xml:space="preserve"> % z Ceny Díla — tzv. dotace OP</w:t>
      </w:r>
      <w:r w:rsidR="002A4A54" w:rsidRPr="0050344A">
        <w:rPr>
          <w:rFonts w:eastAsia="Times New Roman"/>
          <w:color w:val="000000"/>
          <w:spacing w:val="-3"/>
          <w:sz w:val="24"/>
          <w:szCs w:val="24"/>
          <w:lang w:val="cs-CZ"/>
        </w:rPr>
        <w:t>PR</w:t>
      </w:r>
      <w:r w:rsidR="00FE1711" w:rsidRPr="0050344A">
        <w:rPr>
          <w:rFonts w:eastAsia="Times New Roman"/>
          <w:color w:val="000000"/>
          <w:spacing w:val="-3"/>
          <w:sz w:val="24"/>
          <w:szCs w:val="24"/>
          <w:lang w:val="cs-CZ"/>
        </w:rPr>
        <w:t xml:space="preserve"> ČR</w:t>
      </w:r>
      <w:r w:rsidR="00EC067E" w:rsidRPr="0050344A">
        <w:rPr>
          <w:rFonts w:eastAsia="Times New Roman"/>
          <w:color w:val="000000"/>
          <w:spacing w:val="-3"/>
          <w:sz w:val="24"/>
          <w:szCs w:val="24"/>
          <w:lang w:val="cs-CZ"/>
        </w:rPr>
        <w:t>.</w:t>
      </w:r>
    </w:p>
    <w:p w14:paraId="48A98683" w14:textId="1024BD9B" w:rsidR="0027043E" w:rsidRPr="002F53A2" w:rsidRDefault="0027043E" w:rsidP="0027043E">
      <w:pPr>
        <w:tabs>
          <w:tab w:val="left" w:pos="432"/>
          <w:tab w:val="left" w:pos="1224"/>
        </w:tabs>
        <w:spacing w:line="284" w:lineRule="exact"/>
        <w:ind w:left="792"/>
        <w:jc w:val="both"/>
        <w:textAlignment w:val="baseline"/>
        <w:rPr>
          <w:rFonts w:eastAsia="Times New Roman"/>
          <w:color w:val="000000"/>
          <w:spacing w:val="-3"/>
          <w:sz w:val="24"/>
          <w:szCs w:val="24"/>
          <w:lang w:val="cs-CZ"/>
        </w:rPr>
      </w:pPr>
      <w:r w:rsidRPr="0050344A">
        <w:rPr>
          <w:rFonts w:eastAsia="Times New Roman"/>
          <w:color w:val="000000"/>
          <w:spacing w:val="-3"/>
          <w:sz w:val="24"/>
          <w:szCs w:val="24"/>
          <w:lang w:val="cs-CZ"/>
        </w:rPr>
        <w:t>b)</w:t>
      </w:r>
      <w:r w:rsidR="00B65F6D" w:rsidRPr="0050344A">
        <w:rPr>
          <w:rFonts w:eastAsia="Times New Roman"/>
          <w:color w:val="000000"/>
          <w:spacing w:val="-3"/>
          <w:sz w:val="24"/>
          <w:szCs w:val="24"/>
          <w:lang w:val="cs-CZ"/>
        </w:rPr>
        <w:tab/>
      </w:r>
      <w:r w:rsidRPr="0050344A">
        <w:rPr>
          <w:rFonts w:eastAsia="Times New Roman"/>
          <w:color w:val="000000"/>
          <w:spacing w:val="-3"/>
          <w:sz w:val="24"/>
          <w:szCs w:val="24"/>
          <w:lang w:val="cs-CZ"/>
        </w:rPr>
        <w:t xml:space="preserve">faktury týkající se ostatních z OPPR </w:t>
      </w:r>
      <w:proofErr w:type="spellStart"/>
      <w:r w:rsidRPr="0050344A">
        <w:rPr>
          <w:rFonts w:eastAsia="Times New Roman"/>
          <w:color w:val="000000"/>
          <w:spacing w:val="-3"/>
          <w:sz w:val="24"/>
          <w:szCs w:val="24"/>
          <w:lang w:val="cs-CZ"/>
        </w:rPr>
        <w:t>nespolufinancovaných</w:t>
      </w:r>
      <w:proofErr w:type="spellEnd"/>
      <w:r w:rsidRPr="0050344A">
        <w:rPr>
          <w:rFonts w:eastAsia="Times New Roman"/>
          <w:color w:val="000000"/>
          <w:spacing w:val="-3"/>
          <w:sz w:val="24"/>
          <w:szCs w:val="24"/>
          <w:lang w:val="cs-CZ"/>
        </w:rPr>
        <w:t xml:space="preserve"> položek a částí Díla</w:t>
      </w:r>
      <w:r w:rsidR="00B65F6D" w:rsidRPr="0050344A">
        <w:rPr>
          <w:rFonts w:eastAsia="Times New Roman"/>
          <w:color w:val="000000"/>
          <w:spacing w:val="-3"/>
          <w:sz w:val="24"/>
          <w:szCs w:val="24"/>
          <w:lang w:val="cs-CZ"/>
        </w:rPr>
        <w:t>.</w:t>
      </w:r>
    </w:p>
    <w:p w14:paraId="05018A6A" w14:textId="1D7DE164" w:rsidR="0027043E" w:rsidRPr="002F53A2" w:rsidRDefault="0027043E" w:rsidP="002A4A54">
      <w:pPr>
        <w:tabs>
          <w:tab w:val="decimal" w:pos="432"/>
          <w:tab w:val="left" w:pos="792"/>
        </w:tabs>
        <w:spacing w:before="77" w:line="287" w:lineRule="exact"/>
        <w:ind w:left="72"/>
        <w:jc w:val="both"/>
        <w:textAlignment w:val="baseline"/>
        <w:rPr>
          <w:rFonts w:eastAsia="Times New Roman"/>
          <w:color w:val="000000"/>
          <w:sz w:val="24"/>
          <w:szCs w:val="24"/>
          <w:lang w:val="cs-CZ"/>
        </w:rPr>
      </w:pPr>
      <w:r w:rsidRPr="002F53A2">
        <w:rPr>
          <w:rFonts w:eastAsia="Times New Roman"/>
          <w:color w:val="000000"/>
          <w:sz w:val="24"/>
          <w:szCs w:val="24"/>
          <w:lang w:val="cs-CZ"/>
        </w:rPr>
        <w:t xml:space="preserve">7.4   </w:t>
      </w:r>
      <w:r w:rsidR="0003714D" w:rsidRPr="002F53A2">
        <w:rPr>
          <w:rFonts w:eastAsia="Times New Roman"/>
          <w:color w:val="000000"/>
          <w:sz w:val="24"/>
          <w:szCs w:val="24"/>
          <w:lang w:val="cs-CZ"/>
        </w:rPr>
        <w:t>Vzhledem k tomu</w:t>
      </w:r>
      <w:r w:rsidR="0003714D" w:rsidRPr="00E431B0">
        <w:rPr>
          <w:rFonts w:cs="Arial"/>
          <w:sz w:val="24"/>
          <w:szCs w:val="24"/>
        </w:rPr>
        <w:t xml:space="preserve">, </w:t>
      </w:r>
      <w:proofErr w:type="spellStart"/>
      <w:r w:rsidR="0003714D" w:rsidRPr="00E431B0">
        <w:rPr>
          <w:rFonts w:cs="Arial"/>
          <w:sz w:val="24"/>
          <w:szCs w:val="24"/>
        </w:rPr>
        <w:t>že</w:t>
      </w:r>
      <w:proofErr w:type="spellEnd"/>
      <w:r w:rsidR="0003714D" w:rsidRPr="00E431B0">
        <w:rPr>
          <w:rFonts w:cs="Arial"/>
          <w:sz w:val="24"/>
          <w:szCs w:val="24"/>
        </w:rPr>
        <w:t xml:space="preserve"> </w:t>
      </w:r>
      <w:proofErr w:type="spellStart"/>
      <w:r w:rsidR="0003714D" w:rsidRPr="00E431B0">
        <w:rPr>
          <w:rFonts w:cs="Arial"/>
          <w:sz w:val="24"/>
          <w:szCs w:val="24"/>
        </w:rPr>
        <w:t>některé</w:t>
      </w:r>
      <w:proofErr w:type="spellEnd"/>
      <w:r w:rsidR="0003714D" w:rsidRPr="00E431B0">
        <w:rPr>
          <w:rFonts w:cs="Arial"/>
          <w:sz w:val="24"/>
          <w:szCs w:val="24"/>
        </w:rPr>
        <w:t xml:space="preserve"> </w:t>
      </w:r>
      <w:proofErr w:type="spellStart"/>
      <w:r w:rsidR="0003714D" w:rsidRPr="00E431B0">
        <w:rPr>
          <w:rFonts w:cs="Arial"/>
          <w:sz w:val="24"/>
          <w:szCs w:val="24"/>
        </w:rPr>
        <w:t>oblasti</w:t>
      </w:r>
      <w:proofErr w:type="spellEnd"/>
      <w:r w:rsidR="0003714D" w:rsidRPr="00E431B0">
        <w:rPr>
          <w:rFonts w:cs="Arial"/>
          <w:sz w:val="24"/>
          <w:szCs w:val="24"/>
        </w:rPr>
        <w:t xml:space="preserve"> </w:t>
      </w:r>
      <w:proofErr w:type="spellStart"/>
      <w:r w:rsidR="0003714D" w:rsidRPr="00E431B0">
        <w:rPr>
          <w:rFonts w:cs="Arial"/>
          <w:sz w:val="24"/>
          <w:szCs w:val="24"/>
        </w:rPr>
        <w:t>plnění</w:t>
      </w:r>
      <w:proofErr w:type="spellEnd"/>
      <w:r w:rsidR="0003714D" w:rsidRPr="00E431B0">
        <w:rPr>
          <w:rFonts w:cs="Arial"/>
          <w:sz w:val="24"/>
          <w:szCs w:val="24"/>
        </w:rPr>
        <w:t xml:space="preserve"> </w:t>
      </w:r>
      <w:proofErr w:type="spellStart"/>
      <w:r w:rsidR="0003714D" w:rsidRPr="00E431B0">
        <w:rPr>
          <w:rFonts w:cs="Arial"/>
          <w:sz w:val="24"/>
          <w:szCs w:val="24"/>
        </w:rPr>
        <w:t>veřejné</w:t>
      </w:r>
      <w:proofErr w:type="spellEnd"/>
      <w:r w:rsidR="0003714D" w:rsidRPr="00E431B0">
        <w:rPr>
          <w:rFonts w:cs="Arial"/>
          <w:sz w:val="24"/>
          <w:szCs w:val="24"/>
        </w:rPr>
        <w:t xml:space="preserve"> </w:t>
      </w:r>
      <w:proofErr w:type="spellStart"/>
      <w:r w:rsidR="0003714D" w:rsidRPr="00E431B0">
        <w:rPr>
          <w:rFonts w:cs="Arial"/>
          <w:sz w:val="24"/>
          <w:szCs w:val="24"/>
        </w:rPr>
        <w:t>zakázky</w:t>
      </w:r>
      <w:proofErr w:type="spellEnd"/>
      <w:r w:rsidR="0003714D" w:rsidRPr="00E431B0">
        <w:rPr>
          <w:rFonts w:cs="Arial"/>
          <w:sz w:val="24"/>
          <w:szCs w:val="24"/>
        </w:rPr>
        <w:t xml:space="preserve"> </w:t>
      </w:r>
      <w:proofErr w:type="spellStart"/>
      <w:r w:rsidR="0003714D" w:rsidRPr="00E431B0">
        <w:rPr>
          <w:rFonts w:cs="Arial"/>
          <w:sz w:val="24"/>
          <w:szCs w:val="24"/>
        </w:rPr>
        <w:t>nejsou</w:t>
      </w:r>
      <w:proofErr w:type="spellEnd"/>
      <w:r w:rsidR="0003714D" w:rsidRPr="00E431B0">
        <w:rPr>
          <w:rFonts w:cs="Arial"/>
          <w:sz w:val="24"/>
          <w:szCs w:val="24"/>
        </w:rPr>
        <w:t xml:space="preserve"> </w:t>
      </w:r>
      <w:proofErr w:type="spellStart"/>
      <w:r w:rsidR="0003714D" w:rsidRPr="00E431B0">
        <w:rPr>
          <w:rFonts w:cs="Arial"/>
          <w:sz w:val="24"/>
          <w:szCs w:val="24"/>
        </w:rPr>
        <w:t>způsobilými</w:t>
      </w:r>
      <w:proofErr w:type="spellEnd"/>
      <w:r w:rsidR="0003714D" w:rsidRPr="00E431B0">
        <w:rPr>
          <w:rFonts w:cs="Arial"/>
          <w:sz w:val="24"/>
          <w:szCs w:val="24"/>
        </w:rPr>
        <w:t xml:space="preserve"> </w:t>
      </w:r>
      <w:proofErr w:type="spellStart"/>
      <w:r w:rsidR="0003714D" w:rsidRPr="00E431B0">
        <w:rPr>
          <w:rFonts w:cs="Arial"/>
          <w:sz w:val="24"/>
          <w:szCs w:val="24"/>
        </w:rPr>
        <w:t>výdaji</w:t>
      </w:r>
      <w:proofErr w:type="spellEnd"/>
      <w:r w:rsidR="0003714D" w:rsidRPr="00E431B0">
        <w:rPr>
          <w:rFonts w:cs="Arial"/>
          <w:sz w:val="24"/>
          <w:szCs w:val="24"/>
        </w:rPr>
        <w:t xml:space="preserve"> </w:t>
      </w:r>
      <w:proofErr w:type="spellStart"/>
      <w:r w:rsidR="0003714D" w:rsidRPr="00E431B0">
        <w:rPr>
          <w:rFonts w:cs="Arial"/>
          <w:sz w:val="24"/>
          <w:szCs w:val="24"/>
        </w:rPr>
        <w:t>dle</w:t>
      </w:r>
      <w:proofErr w:type="spellEnd"/>
      <w:r w:rsidR="0003714D" w:rsidRPr="00E431B0">
        <w:rPr>
          <w:rFonts w:cs="Arial"/>
          <w:sz w:val="24"/>
          <w:szCs w:val="24"/>
        </w:rPr>
        <w:t xml:space="preserve"> </w:t>
      </w:r>
      <w:proofErr w:type="spellStart"/>
      <w:r w:rsidR="0003714D" w:rsidRPr="00E431B0">
        <w:rPr>
          <w:rFonts w:cs="Arial"/>
          <w:sz w:val="24"/>
          <w:szCs w:val="24"/>
        </w:rPr>
        <w:t>pravidel</w:t>
      </w:r>
      <w:proofErr w:type="spellEnd"/>
      <w:r w:rsidR="0003714D" w:rsidRPr="00E431B0">
        <w:rPr>
          <w:rFonts w:cs="Arial"/>
          <w:sz w:val="24"/>
          <w:szCs w:val="24"/>
        </w:rPr>
        <w:t xml:space="preserve"> </w:t>
      </w:r>
      <w:proofErr w:type="spellStart"/>
      <w:r w:rsidR="0003714D" w:rsidRPr="00E431B0">
        <w:rPr>
          <w:rFonts w:cs="Arial"/>
          <w:sz w:val="24"/>
          <w:szCs w:val="24"/>
        </w:rPr>
        <w:t>operačního</w:t>
      </w:r>
      <w:proofErr w:type="spellEnd"/>
      <w:r w:rsidR="0003714D" w:rsidRPr="00E431B0">
        <w:rPr>
          <w:rFonts w:cs="Arial"/>
          <w:sz w:val="24"/>
          <w:szCs w:val="24"/>
        </w:rPr>
        <w:t xml:space="preserve"> </w:t>
      </w:r>
      <w:proofErr w:type="spellStart"/>
      <w:r w:rsidR="0003714D" w:rsidRPr="00E431B0">
        <w:rPr>
          <w:rFonts w:cs="Arial"/>
          <w:sz w:val="24"/>
          <w:szCs w:val="24"/>
        </w:rPr>
        <w:t>programu</w:t>
      </w:r>
      <w:proofErr w:type="spellEnd"/>
      <w:r w:rsidR="0003714D" w:rsidRPr="00E431B0">
        <w:rPr>
          <w:rFonts w:cs="Arial"/>
          <w:sz w:val="24"/>
          <w:szCs w:val="24"/>
        </w:rPr>
        <w:t xml:space="preserve"> Praha – </w:t>
      </w:r>
      <w:proofErr w:type="spellStart"/>
      <w:r w:rsidR="0003714D" w:rsidRPr="00E431B0">
        <w:rPr>
          <w:rFonts w:cs="Arial"/>
          <w:sz w:val="24"/>
          <w:szCs w:val="24"/>
        </w:rPr>
        <w:t>pól</w:t>
      </w:r>
      <w:proofErr w:type="spellEnd"/>
      <w:r w:rsidR="0003714D" w:rsidRPr="00E431B0">
        <w:rPr>
          <w:rFonts w:cs="Arial"/>
          <w:sz w:val="24"/>
          <w:szCs w:val="24"/>
        </w:rPr>
        <w:t xml:space="preserve"> </w:t>
      </w:r>
      <w:proofErr w:type="spellStart"/>
      <w:r w:rsidR="0003714D" w:rsidRPr="00E431B0">
        <w:rPr>
          <w:rFonts w:cs="Arial"/>
          <w:sz w:val="24"/>
          <w:szCs w:val="24"/>
        </w:rPr>
        <w:t>růstu</w:t>
      </w:r>
      <w:proofErr w:type="spellEnd"/>
      <w:r w:rsidR="0003714D" w:rsidRPr="00E431B0">
        <w:rPr>
          <w:rFonts w:cs="Arial"/>
          <w:sz w:val="24"/>
          <w:szCs w:val="24"/>
        </w:rPr>
        <w:t xml:space="preserve">, se </w:t>
      </w:r>
      <w:proofErr w:type="spellStart"/>
      <w:r w:rsidR="0003714D" w:rsidRPr="00E431B0">
        <w:rPr>
          <w:rFonts w:cs="Arial"/>
          <w:sz w:val="24"/>
          <w:szCs w:val="24"/>
        </w:rPr>
        <w:t>Zhotovitel</w:t>
      </w:r>
      <w:proofErr w:type="spellEnd"/>
      <w:r w:rsidR="0003714D" w:rsidRPr="00E431B0">
        <w:rPr>
          <w:rFonts w:cs="Arial"/>
          <w:sz w:val="24"/>
          <w:szCs w:val="24"/>
        </w:rPr>
        <w:t xml:space="preserve"> </w:t>
      </w:r>
      <w:proofErr w:type="spellStart"/>
      <w:r w:rsidR="0003714D" w:rsidRPr="00E431B0">
        <w:rPr>
          <w:rFonts w:cs="Arial"/>
          <w:sz w:val="24"/>
          <w:szCs w:val="24"/>
        </w:rPr>
        <w:t>zavazuje</w:t>
      </w:r>
      <w:proofErr w:type="spellEnd"/>
      <w:r w:rsidR="0003714D" w:rsidRPr="00E431B0">
        <w:rPr>
          <w:rFonts w:cs="Arial"/>
          <w:sz w:val="24"/>
          <w:szCs w:val="24"/>
        </w:rPr>
        <w:t xml:space="preserve">, </w:t>
      </w:r>
      <w:proofErr w:type="spellStart"/>
      <w:r w:rsidR="0003714D" w:rsidRPr="00E431B0">
        <w:rPr>
          <w:rFonts w:cs="Arial"/>
          <w:sz w:val="24"/>
          <w:szCs w:val="24"/>
        </w:rPr>
        <w:t>že</w:t>
      </w:r>
      <w:proofErr w:type="spellEnd"/>
      <w:r w:rsidR="00423DBA" w:rsidRPr="00E431B0">
        <w:rPr>
          <w:rFonts w:cs="Arial"/>
          <w:sz w:val="24"/>
          <w:szCs w:val="24"/>
        </w:rPr>
        <w:t xml:space="preserve"> </w:t>
      </w:r>
      <w:proofErr w:type="spellStart"/>
      <w:r w:rsidR="0003714D" w:rsidRPr="00E431B0">
        <w:rPr>
          <w:rFonts w:cs="Arial"/>
          <w:sz w:val="24"/>
          <w:szCs w:val="24"/>
        </w:rPr>
        <w:t>tyto</w:t>
      </w:r>
      <w:proofErr w:type="spellEnd"/>
      <w:r w:rsidR="0003714D" w:rsidRPr="00E431B0">
        <w:rPr>
          <w:rFonts w:cs="Arial"/>
          <w:sz w:val="24"/>
          <w:szCs w:val="24"/>
        </w:rPr>
        <w:t xml:space="preserve"> </w:t>
      </w:r>
      <w:proofErr w:type="spellStart"/>
      <w:r w:rsidR="0003714D" w:rsidRPr="00E431B0">
        <w:rPr>
          <w:rFonts w:cs="Arial"/>
          <w:sz w:val="24"/>
          <w:szCs w:val="24"/>
        </w:rPr>
        <w:t>části</w:t>
      </w:r>
      <w:proofErr w:type="spellEnd"/>
      <w:r w:rsidR="0003714D" w:rsidRPr="00E431B0">
        <w:rPr>
          <w:rFonts w:cs="Arial"/>
          <w:sz w:val="24"/>
          <w:szCs w:val="24"/>
        </w:rPr>
        <w:t xml:space="preserve">, </w:t>
      </w:r>
      <w:proofErr w:type="spellStart"/>
      <w:r w:rsidR="0003714D" w:rsidRPr="00E431B0">
        <w:rPr>
          <w:rFonts w:cs="Arial"/>
          <w:sz w:val="24"/>
          <w:szCs w:val="24"/>
        </w:rPr>
        <w:t>které</w:t>
      </w:r>
      <w:proofErr w:type="spellEnd"/>
      <w:r w:rsidR="0003714D" w:rsidRPr="00E431B0">
        <w:rPr>
          <w:rFonts w:cs="Arial"/>
          <w:sz w:val="24"/>
          <w:szCs w:val="24"/>
        </w:rPr>
        <w:t xml:space="preserve"> v</w:t>
      </w:r>
      <w:r w:rsidR="002F53A2">
        <w:rPr>
          <w:rFonts w:cs="Arial"/>
          <w:sz w:val="24"/>
          <w:szCs w:val="24"/>
        </w:rPr>
        <w:t> </w:t>
      </w:r>
      <w:proofErr w:type="spellStart"/>
      <w:r w:rsidR="0003714D" w:rsidRPr="00EF3A47">
        <w:rPr>
          <w:rFonts w:cs="Arial"/>
          <w:sz w:val="24"/>
          <w:szCs w:val="24"/>
        </w:rPr>
        <w:t>průběhu</w:t>
      </w:r>
      <w:proofErr w:type="spellEnd"/>
      <w:r w:rsidR="0003714D" w:rsidRPr="00EF3A47">
        <w:rPr>
          <w:rFonts w:cs="Arial"/>
          <w:sz w:val="24"/>
          <w:szCs w:val="24"/>
        </w:rPr>
        <w:t xml:space="preserve"> </w:t>
      </w:r>
      <w:proofErr w:type="spellStart"/>
      <w:r w:rsidR="0003714D" w:rsidRPr="00EF3A47">
        <w:rPr>
          <w:rFonts w:cs="Arial"/>
          <w:sz w:val="24"/>
          <w:szCs w:val="24"/>
        </w:rPr>
        <w:t>realizace</w:t>
      </w:r>
      <w:proofErr w:type="spellEnd"/>
      <w:r w:rsidR="0003714D" w:rsidRPr="00EF3A47">
        <w:rPr>
          <w:rFonts w:cs="Arial"/>
          <w:sz w:val="24"/>
          <w:szCs w:val="24"/>
        </w:rPr>
        <w:t xml:space="preserve"> </w:t>
      </w:r>
      <w:proofErr w:type="spellStart"/>
      <w:r w:rsidR="0003714D" w:rsidRPr="00EF3A47">
        <w:rPr>
          <w:rFonts w:cs="Arial"/>
          <w:sz w:val="24"/>
          <w:szCs w:val="24"/>
        </w:rPr>
        <w:t>Objednatel</w:t>
      </w:r>
      <w:proofErr w:type="spellEnd"/>
      <w:r w:rsidR="0003714D" w:rsidRPr="00EF3A47">
        <w:rPr>
          <w:rFonts w:cs="Arial"/>
          <w:sz w:val="24"/>
          <w:szCs w:val="24"/>
        </w:rPr>
        <w:t xml:space="preserve"> </w:t>
      </w:r>
      <w:proofErr w:type="spellStart"/>
      <w:r w:rsidR="0003714D" w:rsidRPr="00EF3A47">
        <w:rPr>
          <w:rFonts w:cs="Arial"/>
          <w:sz w:val="24"/>
          <w:szCs w:val="24"/>
        </w:rPr>
        <w:t>specifikuje</w:t>
      </w:r>
      <w:proofErr w:type="spellEnd"/>
      <w:r w:rsidR="0003714D" w:rsidRPr="00EF3A47">
        <w:rPr>
          <w:rFonts w:cs="Arial"/>
          <w:sz w:val="24"/>
          <w:szCs w:val="24"/>
        </w:rPr>
        <w:t xml:space="preserve">, </w:t>
      </w:r>
      <w:proofErr w:type="spellStart"/>
      <w:r w:rsidR="00423DBA" w:rsidRPr="00EF3A47">
        <w:rPr>
          <w:rFonts w:cs="Arial"/>
          <w:sz w:val="24"/>
          <w:szCs w:val="24"/>
        </w:rPr>
        <w:t>budou</w:t>
      </w:r>
      <w:proofErr w:type="spellEnd"/>
      <w:r w:rsidR="0003714D" w:rsidRPr="00EF3A47">
        <w:rPr>
          <w:rFonts w:cs="Arial"/>
          <w:sz w:val="24"/>
          <w:szCs w:val="24"/>
        </w:rPr>
        <w:t xml:space="preserve"> </w:t>
      </w:r>
      <w:proofErr w:type="spellStart"/>
      <w:r w:rsidR="0003714D" w:rsidRPr="00EF3A47">
        <w:rPr>
          <w:rFonts w:cs="Arial"/>
          <w:sz w:val="24"/>
          <w:szCs w:val="24"/>
        </w:rPr>
        <w:t>fakturovány</w:t>
      </w:r>
      <w:proofErr w:type="spellEnd"/>
      <w:r w:rsidR="0003714D" w:rsidRPr="00EF3A47">
        <w:rPr>
          <w:rFonts w:cs="Arial"/>
          <w:sz w:val="24"/>
          <w:szCs w:val="24"/>
        </w:rPr>
        <w:t xml:space="preserve"> </w:t>
      </w:r>
      <w:proofErr w:type="spellStart"/>
      <w:r w:rsidR="0003714D" w:rsidRPr="00EF3A47">
        <w:rPr>
          <w:rFonts w:cs="Arial"/>
          <w:sz w:val="24"/>
          <w:szCs w:val="24"/>
        </w:rPr>
        <w:t>samostatně</w:t>
      </w:r>
      <w:proofErr w:type="spellEnd"/>
      <w:r w:rsidR="00423DBA" w:rsidRPr="00EF3A47">
        <w:rPr>
          <w:rFonts w:cs="Arial"/>
          <w:sz w:val="24"/>
          <w:szCs w:val="24"/>
        </w:rPr>
        <w:t xml:space="preserve">. </w:t>
      </w:r>
      <w:r w:rsidR="007858B6" w:rsidRPr="002F53A2">
        <w:rPr>
          <w:rFonts w:eastAsia="Times New Roman"/>
          <w:color w:val="000000"/>
          <w:sz w:val="24"/>
          <w:szCs w:val="24"/>
          <w:lang w:val="cs-CZ"/>
        </w:rPr>
        <w:t>Smluvní strany sjednávají</w:t>
      </w:r>
      <w:r w:rsidRPr="002F53A2">
        <w:rPr>
          <w:rFonts w:eastAsia="Times New Roman"/>
          <w:color w:val="000000"/>
          <w:sz w:val="24"/>
          <w:szCs w:val="24"/>
          <w:lang w:val="cs-CZ"/>
        </w:rPr>
        <w:t xml:space="preserve"> splatnost</w:t>
      </w:r>
      <w:r w:rsidR="007858B6" w:rsidRPr="002F53A2">
        <w:rPr>
          <w:rFonts w:eastAsia="Times New Roman"/>
          <w:color w:val="000000"/>
          <w:sz w:val="24"/>
          <w:szCs w:val="24"/>
          <w:lang w:val="cs-CZ"/>
        </w:rPr>
        <w:t xml:space="preserve"> všech faktur</w:t>
      </w:r>
      <w:r w:rsidRPr="002F53A2">
        <w:rPr>
          <w:rFonts w:eastAsia="Times New Roman"/>
          <w:color w:val="000000"/>
          <w:sz w:val="24"/>
          <w:szCs w:val="24"/>
          <w:lang w:val="cs-CZ"/>
        </w:rPr>
        <w:t xml:space="preserve"> 60 dní od jejího </w:t>
      </w:r>
      <w:r w:rsidR="0003714D" w:rsidRPr="002F53A2">
        <w:rPr>
          <w:rFonts w:eastAsia="Times New Roman"/>
          <w:color w:val="000000"/>
          <w:sz w:val="24"/>
          <w:szCs w:val="24"/>
          <w:lang w:val="cs-CZ"/>
        </w:rPr>
        <w:t>doručení Objednateli</w:t>
      </w:r>
      <w:r w:rsidRPr="002F53A2">
        <w:rPr>
          <w:rFonts w:eastAsia="Times New Roman"/>
          <w:color w:val="000000"/>
          <w:sz w:val="24"/>
          <w:szCs w:val="24"/>
          <w:lang w:val="cs-CZ"/>
        </w:rPr>
        <w:t>.</w:t>
      </w:r>
    </w:p>
    <w:p w14:paraId="11BFEA12" w14:textId="77777777" w:rsidR="002A4A54" w:rsidRPr="002F53A2" w:rsidRDefault="002A4A54" w:rsidP="002A4A54">
      <w:pPr>
        <w:tabs>
          <w:tab w:val="decimal" w:pos="432"/>
          <w:tab w:val="left" w:pos="792"/>
        </w:tabs>
        <w:spacing w:before="77" w:line="287" w:lineRule="exact"/>
        <w:ind w:left="72"/>
        <w:jc w:val="both"/>
        <w:textAlignment w:val="baseline"/>
        <w:rPr>
          <w:rFonts w:eastAsia="Times New Roman"/>
          <w:color w:val="000000"/>
          <w:sz w:val="24"/>
          <w:szCs w:val="24"/>
          <w:lang w:val="cs-CZ"/>
        </w:rPr>
      </w:pPr>
      <w:r w:rsidRPr="002F53A2">
        <w:rPr>
          <w:rFonts w:eastAsia="Times New Roman"/>
          <w:color w:val="000000"/>
          <w:sz w:val="24"/>
          <w:szCs w:val="24"/>
          <w:lang w:val="cs-CZ"/>
        </w:rPr>
        <w:t xml:space="preserve">7.5. </w:t>
      </w:r>
      <w:r w:rsidR="00EC067E" w:rsidRPr="002F53A2">
        <w:rPr>
          <w:rFonts w:eastAsia="Times New Roman"/>
          <w:color w:val="000000"/>
          <w:sz w:val="24"/>
          <w:szCs w:val="24"/>
          <w:lang w:val="cs-CZ"/>
        </w:rPr>
        <w:t>V případě prodlení Objednatele s úhradou ceny Díla, resp. jakékoliv její dílčí části, je</w:t>
      </w:r>
      <w:r w:rsidRPr="002F53A2">
        <w:rPr>
          <w:rFonts w:eastAsia="Times New Roman"/>
          <w:color w:val="000000"/>
          <w:sz w:val="24"/>
          <w:szCs w:val="24"/>
          <w:lang w:val="cs-CZ"/>
        </w:rPr>
        <w:t xml:space="preserve"> </w:t>
      </w:r>
      <w:r w:rsidR="00EC067E" w:rsidRPr="002F53A2">
        <w:rPr>
          <w:rFonts w:eastAsia="Times New Roman"/>
          <w:color w:val="000000"/>
          <w:sz w:val="24"/>
          <w:szCs w:val="24"/>
          <w:lang w:val="cs-CZ"/>
        </w:rPr>
        <w:t>Zhotovitel oprávněn požadovat na Objednateli úrok z prodlení ve výši stanovené právními předpisy.</w:t>
      </w:r>
    </w:p>
    <w:p w14:paraId="6CD8A308" w14:textId="489AA289" w:rsidR="00A94A16" w:rsidRPr="00D32C15" w:rsidRDefault="00EC067E" w:rsidP="00A94A16">
      <w:pPr>
        <w:tabs>
          <w:tab w:val="decimal" w:pos="432"/>
          <w:tab w:val="left" w:pos="792"/>
        </w:tabs>
        <w:spacing w:before="77" w:line="287" w:lineRule="exact"/>
        <w:ind w:left="72"/>
        <w:jc w:val="both"/>
        <w:textAlignment w:val="baseline"/>
        <w:rPr>
          <w:rFonts w:eastAsia="Times New Roman"/>
          <w:color w:val="000000"/>
          <w:sz w:val="24"/>
          <w:szCs w:val="24"/>
          <w:lang w:val="cs-CZ"/>
        </w:rPr>
      </w:pPr>
      <w:r w:rsidRPr="002F53A2">
        <w:rPr>
          <w:rFonts w:eastAsia="Times New Roman"/>
          <w:color w:val="000000"/>
          <w:sz w:val="24"/>
          <w:szCs w:val="24"/>
          <w:lang w:val="cs-CZ"/>
        </w:rPr>
        <w:t>7.6. Faktura vystavená Zhotovitelem</w:t>
      </w:r>
      <w:r w:rsidRPr="00D32C15">
        <w:rPr>
          <w:rFonts w:eastAsia="Times New Roman"/>
          <w:color w:val="000000"/>
          <w:sz w:val="24"/>
          <w:szCs w:val="24"/>
          <w:lang w:val="cs-CZ"/>
        </w:rPr>
        <w:t xml:space="preserve"> musí obsahovat veškeré náležitosti </w:t>
      </w:r>
      <w:r w:rsidR="00077571">
        <w:rPr>
          <w:rFonts w:eastAsia="Times New Roman"/>
          <w:color w:val="000000"/>
          <w:sz w:val="24"/>
          <w:szCs w:val="24"/>
          <w:lang w:val="cs-CZ"/>
        </w:rPr>
        <w:t xml:space="preserve">daňového dokladu </w:t>
      </w:r>
      <w:r w:rsidRPr="00D32C15">
        <w:rPr>
          <w:rFonts w:eastAsia="Times New Roman"/>
          <w:color w:val="000000"/>
          <w:sz w:val="24"/>
          <w:szCs w:val="24"/>
          <w:lang w:val="cs-CZ"/>
        </w:rPr>
        <w:t>stanovené Zákonem o DPH</w:t>
      </w:r>
      <w:r w:rsidR="007858B6">
        <w:rPr>
          <w:rFonts w:eastAsia="Times New Roman"/>
          <w:color w:val="000000"/>
          <w:sz w:val="24"/>
          <w:szCs w:val="24"/>
          <w:lang w:val="cs-CZ"/>
        </w:rPr>
        <w:t xml:space="preserve">, </w:t>
      </w:r>
      <w:r w:rsidR="00077571">
        <w:rPr>
          <w:rFonts w:eastAsia="Times New Roman"/>
          <w:color w:val="000000"/>
          <w:sz w:val="24"/>
          <w:szCs w:val="24"/>
          <w:lang w:val="cs-CZ"/>
        </w:rPr>
        <w:t xml:space="preserve">dále </w:t>
      </w:r>
      <w:proofErr w:type="spellStart"/>
      <w:r w:rsidR="007858B6" w:rsidRPr="00D84959">
        <w:rPr>
          <w:sz w:val="24"/>
          <w:szCs w:val="24"/>
        </w:rPr>
        <w:t>zatřídění</w:t>
      </w:r>
      <w:proofErr w:type="spellEnd"/>
      <w:r w:rsidR="007858B6" w:rsidRPr="00D84959">
        <w:rPr>
          <w:sz w:val="24"/>
          <w:szCs w:val="24"/>
        </w:rPr>
        <w:t xml:space="preserve"> </w:t>
      </w:r>
      <w:proofErr w:type="spellStart"/>
      <w:r w:rsidR="007858B6">
        <w:rPr>
          <w:szCs w:val="24"/>
        </w:rPr>
        <w:t>p</w:t>
      </w:r>
      <w:r w:rsidR="007858B6">
        <w:rPr>
          <w:sz w:val="24"/>
          <w:szCs w:val="24"/>
        </w:rPr>
        <w:t>lnění</w:t>
      </w:r>
      <w:proofErr w:type="spellEnd"/>
      <w:r w:rsidR="007858B6">
        <w:rPr>
          <w:sz w:val="24"/>
          <w:szCs w:val="24"/>
        </w:rPr>
        <w:t xml:space="preserve"> </w:t>
      </w:r>
      <w:proofErr w:type="spellStart"/>
      <w:r w:rsidR="007858B6" w:rsidRPr="00D84959">
        <w:rPr>
          <w:sz w:val="24"/>
          <w:szCs w:val="24"/>
        </w:rPr>
        <w:t>podle</w:t>
      </w:r>
      <w:proofErr w:type="spellEnd"/>
      <w:r w:rsidR="007858B6" w:rsidRPr="00D84959">
        <w:rPr>
          <w:sz w:val="24"/>
          <w:szCs w:val="24"/>
        </w:rPr>
        <w:t xml:space="preserve"> </w:t>
      </w:r>
      <w:proofErr w:type="spellStart"/>
      <w:r w:rsidR="007858B6" w:rsidRPr="00D84959">
        <w:rPr>
          <w:sz w:val="24"/>
          <w:szCs w:val="24"/>
        </w:rPr>
        <w:t>klasifikace</w:t>
      </w:r>
      <w:proofErr w:type="spellEnd"/>
      <w:r w:rsidR="007858B6" w:rsidRPr="00D84959">
        <w:rPr>
          <w:sz w:val="24"/>
          <w:szCs w:val="24"/>
        </w:rPr>
        <w:t xml:space="preserve"> CZ-CPA a </w:t>
      </w:r>
      <w:proofErr w:type="spellStart"/>
      <w:r w:rsidR="007858B6" w:rsidRPr="00D84959">
        <w:rPr>
          <w:sz w:val="24"/>
          <w:szCs w:val="24"/>
        </w:rPr>
        <w:t>údaje</w:t>
      </w:r>
      <w:proofErr w:type="spellEnd"/>
      <w:r w:rsidR="007858B6" w:rsidRPr="00D84959">
        <w:rPr>
          <w:sz w:val="24"/>
          <w:szCs w:val="24"/>
        </w:rPr>
        <w:t xml:space="preserve"> </w:t>
      </w:r>
      <w:proofErr w:type="spellStart"/>
      <w:r w:rsidR="007858B6" w:rsidRPr="00D84959">
        <w:rPr>
          <w:sz w:val="24"/>
          <w:szCs w:val="24"/>
        </w:rPr>
        <w:t>podle</w:t>
      </w:r>
      <w:proofErr w:type="spellEnd"/>
      <w:r w:rsidR="007858B6" w:rsidRPr="00D84959">
        <w:rPr>
          <w:sz w:val="24"/>
          <w:szCs w:val="24"/>
        </w:rPr>
        <w:t xml:space="preserve"> § 435 </w:t>
      </w:r>
      <w:proofErr w:type="spellStart"/>
      <w:r w:rsidR="007858B6" w:rsidRPr="00D84959">
        <w:rPr>
          <w:sz w:val="24"/>
          <w:szCs w:val="24"/>
        </w:rPr>
        <w:t>Občanského</w:t>
      </w:r>
      <w:proofErr w:type="spellEnd"/>
      <w:r w:rsidR="007858B6" w:rsidRPr="00D84959">
        <w:rPr>
          <w:sz w:val="24"/>
          <w:szCs w:val="24"/>
        </w:rPr>
        <w:t xml:space="preserve"> </w:t>
      </w:r>
      <w:proofErr w:type="spellStart"/>
      <w:r w:rsidR="007858B6" w:rsidRPr="00D84959">
        <w:rPr>
          <w:sz w:val="24"/>
          <w:szCs w:val="24"/>
        </w:rPr>
        <w:t>zákoníku</w:t>
      </w:r>
      <w:proofErr w:type="spellEnd"/>
      <w:r w:rsidRPr="00D32C15">
        <w:rPr>
          <w:rFonts w:eastAsia="Times New Roman"/>
          <w:color w:val="000000"/>
          <w:sz w:val="24"/>
          <w:szCs w:val="24"/>
          <w:lang w:val="cs-CZ"/>
        </w:rPr>
        <w:t>. V případě, že faktura doručená Objednateli nebude obsahovat některou z</w:t>
      </w:r>
      <w:r w:rsidR="000C5AC3">
        <w:rPr>
          <w:rFonts w:eastAsia="Times New Roman"/>
          <w:color w:val="000000"/>
          <w:sz w:val="24"/>
          <w:szCs w:val="24"/>
          <w:lang w:val="cs-CZ"/>
        </w:rPr>
        <w:t> </w:t>
      </w:r>
      <w:r w:rsidRPr="00D32C15">
        <w:rPr>
          <w:rFonts w:eastAsia="Times New Roman"/>
          <w:color w:val="000000"/>
          <w:sz w:val="24"/>
          <w:szCs w:val="24"/>
          <w:lang w:val="cs-CZ"/>
        </w:rPr>
        <w:t>předepsaných náležitostí nebo ji bude obsahovat chybně, je Objednatel oprávněn vrátit takovouto fakturu Zhotoviteli. Lhůta splatnosti v takovémto případě neběží, přičemž nová lhůta splatnosti počíná běžet až od vystavení opravené či dop</w:t>
      </w:r>
      <w:r w:rsidR="00110FA1" w:rsidRPr="00D32C15">
        <w:rPr>
          <w:rFonts w:eastAsia="Times New Roman"/>
          <w:color w:val="000000"/>
          <w:sz w:val="24"/>
          <w:szCs w:val="24"/>
          <w:lang w:val="cs-CZ"/>
        </w:rPr>
        <w:t>l</w:t>
      </w:r>
      <w:r w:rsidRPr="00D32C15">
        <w:rPr>
          <w:rFonts w:eastAsia="Times New Roman"/>
          <w:color w:val="000000"/>
          <w:sz w:val="24"/>
          <w:szCs w:val="24"/>
          <w:lang w:val="cs-CZ"/>
        </w:rPr>
        <w:t>něné faktury.</w:t>
      </w:r>
    </w:p>
    <w:p w14:paraId="14DFBE0C" w14:textId="6B4B0207" w:rsidR="00CD6682" w:rsidRDefault="00267694" w:rsidP="002F53A2">
      <w:pPr>
        <w:tabs>
          <w:tab w:val="decimal" w:pos="432"/>
          <w:tab w:val="left" w:pos="792"/>
        </w:tabs>
        <w:spacing w:before="77" w:line="287" w:lineRule="exact"/>
        <w:ind w:left="72"/>
        <w:jc w:val="both"/>
        <w:textAlignment w:val="baseline"/>
        <w:rPr>
          <w:sz w:val="24"/>
          <w:szCs w:val="24"/>
        </w:rPr>
      </w:pPr>
      <w:r>
        <w:rPr>
          <w:rFonts w:eastAsia="Times New Roman"/>
          <w:color w:val="000000"/>
          <w:sz w:val="24"/>
          <w:szCs w:val="24"/>
          <w:lang w:val="cs-CZ"/>
        </w:rPr>
        <w:t>7.7</w:t>
      </w:r>
      <w:r w:rsidR="002A4A54" w:rsidRPr="00D32C15">
        <w:rPr>
          <w:rFonts w:eastAsia="Times New Roman"/>
          <w:color w:val="000000"/>
          <w:sz w:val="24"/>
          <w:szCs w:val="24"/>
          <w:lang w:val="cs-CZ"/>
        </w:rPr>
        <w:t xml:space="preserve">. </w:t>
      </w:r>
      <w:r w:rsidR="00077571">
        <w:rPr>
          <w:rFonts w:eastAsia="Times New Roman"/>
          <w:color w:val="000000"/>
          <w:sz w:val="24"/>
          <w:szCs w:val="24"/>
          <w:lang w:val="cs-CZ"/>
        </w:rPr>
        <w:t xml:space="preserve">Smluvní </w:t>
      </w:r>
      <w:proofErr w:type="spellStart"/>
      <w:r w:rsidR="00077571" w:rsidRPr="002F53A2">
        <w:rPr>
          <w:sz w:val="24"/>
          <w:szCs w:val="24"/>
        </w:rPr>
        <w:t>strany</w:t>
      </w:r>
      <w:proofErr w:type="spellEnd"/>
      <w:r w:rsidR="00077571" w:rsidRPr="002F53A2">
        <w:rPr>
          <w:sz w:val="24"/>
          <w:szCs w:val="24"/>
        </w:rPr>
        <w:t xml:space="preserve"> </w:t>
      </w:r>
      <w:proofErr w:type="spellStart"/>
      <w:r w:rsidR="00077571" w:rsidRPr="002F53A2">
        <w:rPr>
          <w:sz w:val="24"/>
          <w:szCs w:val="24"/>
        </w:rPr>
        <w:t>souhlasí</w:t>
      </w:r>
      <w:proofErr w:type="spellEnd"/>
      <w:r w:rsidR="00077571" w:rsidRPr="002F53A2">
        <w:rPr>
          <w:sz w:val="24"/>
          <w:szCs w:val="24"/>
        </w:rPr>
        <w:t xml:space="preserve"> s </w:t>
      </w:r>
      <w:proofErr w:type="spellStart"/>
      <w:r w:rsidR="00077571" w:rsidRPr="002F53A2">
        <w:rPr>
          <w:sz w:val="24"/>
          <w:szCs w:val="24"/>
        </w:rPr>
        <w:t>použitím</w:t>
      </w:r>
      <w:proofErr w:type="spellEnd"/>
      <w:r w:rsidR="00077571" w:rsidRPr="002F53A2">
        <w:rPr>
          <w:sz w:val="24"/>
          <w:szCs w:val="24"/>
        </w:rPr>
        <w:t xml:space="preserve"> </w:t>
      </w:r>
      <w:proofErr w:type="spellStart"/>
      <w:r w:rsidR="00077571" w:rsidRPr="002F53A2">
        <w:rPr>
          <w:sz w:val="24"/>
          <w:szCs w:val="24"/>
        </w:rPr>
        <w:t>faktur</w:t>
      </w:r>
      <w:proofErr w:type="spellEnd"/>
      <w:r w:rsidR="00077571" w:rsidRPr="002F53A2">
        <w:rPr>
          <w:sz w:val="24"/>
          <w:szCs w:val="24"/>
        </w:rPr>
        <w:t xml:space="preserve"> </w:t>
      </w:r>
      <w:proofErr w:type="spellStart"/>
      <w:r w:rsidR="00077571" w:rsidRPr="002F53A2">
        <w:rPr>
          <w:sz w:val="24"/>
          <w:szCs w:val="24"/>
        </w:rPr>
        <w:t>vystavených</w:t>
      </w:r>
      <w:proofErr w:type="spellEnd"/>
      <w:r w:rsidR="00077571" w:rsidRPr="002F53A2">
        <w:rPr>
          <w:sz w:val="24"/>
          <w:szCs w:val="24"/>
        </w:rPr>
        <w:t xml:space="preserve"> </w:t>
      </w:r>
      <w:proofErr w:type="spellStart"/>
      <w:r w:rsidR="00077571" w:rsidRPr="002F53A2">
        <w:rPr>
          <w:sz w:val="24"/>
          <w:szCs w:val="24"/>
        </w:rPr>
        <w:t>na</w:t>
      </w:r>
      <w:proofErr w:type="spellEnd"/>
      <w:r w:rsidR="00077571" w:rsidRPr="002F53A2">
        <w:rPr>
          <w:sz w:val="24"/>
          <w:szCs w:val="24"/>
        </w:rPr>
        <w:t xml:space="preserve"> </w:t>
      </w:r>
      <w:proofErr w:type="spellStart"/>
      <w:r w:rsidR="00077571" w:rsidRPr="002F53A2">
        <w:rPr>
          <w:sz w:val="24"/>
          <w:szCs w:val="24"/>
        </w:rPr>
        <w:t>základě</w:t>
      </w:r>
      <w:proofErr w:type="spellEnd"/>
      <w:r w:rsidR="00077571" w:rsidRPr="002F53A2">
        <w:rPr>
          <w:sz w:val="24"/>
          <w:szCs w:val="24"/>
        </w:rPr>
        <w:t xml:space="preserve"> Smlouvy </w:t>
      </w:r>
      <w:proofErr w:type="spellStart"/>
      <w:r w:rsidR="00077571" w:rsidRPr="002F53A2">
        <w:rPr>
          <w:sz w:val="24"/>
          <w:szCs w:val="24"/>
        </w:rPr>
        <w:t>výhradně</w:t>
      </w:r>
      <w:proofErr w:type="spellEnd"/>
      <w:r w:rsidR="00077571" w:rsidRPr="002F53A2">
        <w:rPr>
          <w:sz w:val="24"/>
          <w:szCs w:val="24"/>
        </w:rPr>
        <w:t xml:space="preserve"> v </w:t>
      </w:r>
      <w:proofErr w:type="spellStart"/>
      <w:r w:rsidR="00077571" w:rsidRPr="002F53A2">
        <w:rPr>
          <w:sz w:val="24"/>
          <w:szCs w:val="24"/>
        </w:rPr>
        <w:t>elektronické</w:t>
      </w:r>
      <w:proofErr w:type="spellEnd"/>
      <w:r w:rsidR="00077571" w:rsidRPr="002F53A2">
        <w:rPr>
          <w:sz w:val="24"/>
          <w:szCs w:val="24"/>
        </w:rPr>
        <w:t xml:space="preserve"> </w:t>
      </w:r>
      <w:proofErr w:type="spellStart"/>
      <w:r w:rsidR="00077571" w:rsidRPr="002F53A2">
        <w:rPr>
          <w:sz w:val="24"/>
          <w:szCs w:val="24"/>
        </w:rPr>
        <w:t>podobě</w:t>
      </w:r>
      <w:proofErr w:type="spellEnd"/>
      <w:r w:rsidR="00077571" w:rsidRPr="002F53A2">
        <w:rPr>
          <w:sz w:val="24"/>
          <w:szCs w:val="24"/>
        </w:rPr>
        <w:t xml:space="preserve"> (faktura </w:t>
      </w:r>
      <w:proofErr w:type="spellStart"/>
      <w:r w:rsidR="00077571" w:rsidRPr="002F53A2">
        <w:rPr>
          <w:sz w:val="24"/>
          <w:szCs w:val="24"/>
        </w:rPr>
        <w:t>má</w:t>
      </w:r>
      <w:proofErr w:type="spellEnd"/>
      <w:r w:rsidR="00077571" w:rsidRPr="002F53A2">
        <w:rPr>
          <w:sz w:val="24"/>
          <w:szCs w:val="24"/>
        </w:rPr>
        <w:t xml:space="preserve"> </w:t>
      </w:r>
      <w:proofErr w:type="spellStart"/>
      <w:r w:rsidR="00077571" w:rsidRPr="002F53A2">
        <w:rPr>
          <w:sz w:val="24"/>
          <w:szCs w:val="24"/>
        </w:rPr>
        <w:t>elektronickou</w:t>
      </w:r>
      <w:proofErr w:type="spellEnd"/>
      <w:r w:rsidR="00077571" w:rsidRPr="002F53A2">
        <w:rPr>
          <w:sz w:val="24"/>
          <w:szCs w:val="24"/>
        </w:rPr>
        <w:t xml:space="preserve"> </w:t>
      </w:r>
      <w:proofErr w:type="spellStart"/>
      <w:r w:rsidR="00077571" w:rsidRPr="002F53A2">
        <w:rPr>
          <w:sz w:val="24"/>
          <w:szCs w:val="24"/>
        </w:rPr>
        <w:t>podobu</w:t>
      </w:r>
      <w:proofErr w:type="spellEnd"/>
      <w:r w:rsidR="00077571" w:rsidRPr="002F53A2">
        <w:rPr>
          <w:sz w:val="24"/>
          <w:szCs w:val="24"/>
        </w:rPr>
        <w:t xml:space="preserve"> </w:t>
      </w:r>
      <w:proofErr w:type="spellStart"/>
      <w:r w:rsidR="00077571" w:rsidRPr="002F53A2">
        <w:rPr>
          <w:sz w:val="24"/>
          <w:szCs w:val="24"/>
        </w:rPr>
        <w:t>tehdy</w:t>
      </w:r>
      <w:proofErr w:type="spellEnd"/>
      <w:r w:rsidR="00077571" w:rsidRPr="002F53A2">
        <w:rPr>
          <w:sz w:val="24"/>
          <w:szCs w:val="24"/>
        </w:rPr>
        <w:t xml:space="preserve">, </w:t>
      </w:r>
      <w:proofErr w:type="spellStart"/>
      <w:r w:rsidR="00077571" w:rsidRPr="002F53A2">
        <w:rPr>
          <w:sz w:val="24"/>
          <w:szCs w:val="24"/>
        </w:rPr>
        <w:t>pokud</w:t>
      </w:r>
      <w:proofErr w:type="spellEnd"/>
      <w:r w:rsidR="00077571" w:rsidRPr="002F53A2">
        <w:rPr>
          <w:sz w:val="24"/>
          <w:szCs w:val="24"/>
        </w:rPr>
        <w:t xml:space="preserve"> je </w:t>
      </w:r>
      <w:proofErr w:type="spellStart"/>
      <w:r w:rsidR="00077571" w:rsidRPr="002F53A2">
        <w:rPr>
          <w:sz w:val="24"/>
          <w:szCs w:val="24"/>
        </w:rPr>
        <w:t>vystavena</w:t>
      </w:r>
      <w:proofErr w:type="spellEnd"/>
      <w:r w:rsidR="00077571" w:rsidRPr="002F53A2">
        <w:rPr>
          <w:sz w:val="24"/>
          <w:szCs w:val="24"/>
        </w:rPr>
        <w:t xml:space="preserve"> a </w:t>
      </w:r>
      <w:proofErr w:type="spellStart"/>
      <w:r w:rsidR="00077571" w:rsidRPr="002F53A2">
        <w:rPr>
          <w:sz w:val="24"/>
          <w:szCs w:val="24"/>
        </w:rPr>
        <w:t>obdržena</w:t>
      </w:r>
      <w:proofErr w:type="spellEnd"/>
      <w:r w:rsidR="00077571" w:rsidRPr="002F53A2">
        <w:rPr>
          <w:sz w:val="24"/>
          <w:szCs w:val="24"/>
        </w:rPr>
        <w:t xml:space="preserve"> </w:t>
      </w:r>
      <w:proofErr w:type="spellStart"/>
      <w:r w:rsidR="00077571" w:rsidRPr="002F53A2">
        <w:rPr>
          <w:sz w:val="24"/>
          <w:szCs w:val="24"/>
        </w:rPr>
        <w:t>elektronicky</w:t>
      </w:r>
      <w:proofErr w:type="spellEnd"/>
      <w:r w:rsidR="00077571" w:rsidRPr="002F53A2">
        <w:rPr>
          <w:sz w:val="24"/>
          <w:szCs w:val="24"/>
        </w:rPr>
        <w:t xml:space="preserve">) - </w:t>
      </w:r>
      <w:proofErr w:type="spellStart"/>
      <w:r w:rsidR="00077571" w:rsidRPr="002F53A2">
        <w:rPr>
          <w:sz w:val="24"/>
          <w:szCs w:val="24"/>
        </w:rPr>
        <w:t>dále</w:t>
      </w:r>
      <w:proofErr w:type="spellEnd"/>
      <w:r w:rsidR="00077571" w:rsidRPr="002F53A2">
        <w:rPr>
          <w:sz w:val="24"/>
          <w:szCs w:val="24"/>
        </w:rPr>
        <w:t xml:space="preserve"> </w:t>
      </w:r>
      <w:proofErr w:type="spellStart"/>
      <w:r w:rsidR="00077571" w:rsidRPr="002F53A2">
        <w:rPr>
          <w:sz w:val="24"/>
          <w:szCs w:val="24"/>
        </w:rPr>
        <w:t>jen</w:t>
      </w:r>
      <w:proofErr w:type="spellEnd"/>
      <w:r w:rsidR="00077571" w:rsidRPr="002F53A2">
        <w:rPr>
          <w:sz w:val="24"/>
          <w:szCs w:val="24"/>
        </w:rPr>
        <w:t xml:space="preserve"> „</w:t>
      </w:r>
      <w:proofErr w:type="spellStart"/>
      <w:r w:rsidR="00077571" w:rsidRPr="002F53A2">
        <w:rPr>
          <w:sz w:val="24"/>
          <w:szCs w:val="24"/>
        </w:rPr>
        <w:t>Elektronická</w:t>
      </w:r>
      <w:proofErr w:type="spellEnd"/>
      <w:r w:rsidR="00077571" w:rsidRPr="002F53A2">
        <w:rPr>
          <w:sz w:val="24"/>
          <w:szCs w:val="24"/>
        </w:rPr>
        <w:t xml:space="preserve"> faktura“. </w:t>
      </w:r>
      <w:proofErr w:type="spellStart"/>
      <w:r w:rsidR="00077571" w:rsidRPr="002F53A2">
        <w:rPr>
          <w:sz w:val="24"/>
          <w:szCs w:val="24"/>
        </w:rPr>
        <w:t>Smluvní</w:t>
      </w:r>
      <w:proofErr w:type="spellEnd"/>
      <w:r w:rsidR="00077571" w:rsidRPr="002F53A2">
        <w:rPr>
          <w:sz w:val="24"/>
          <w:szCs w:val="24"/>
        </w:rPr>
        <w:t xml:space="preserve"> </w:t>
      </w:r>
      <w:proofErr w:type="spellStart"/>
      <w:r w:rsidR="00077571" w:rsidRPr="002F53A2">
        <w:rPr>
          <w:sz w:val="24"/>
          <w:szCs w:val="24"/>
        </w:rPr>
        <w:t>strany</w:t>
      </w:r>
      <w:proofErr w:type="spellEnd"/>
      <w:r w:rsidR="00077571" w:rsidRPr="002F53A2">
        <w:rPr>
          <w:sz w:val="24"/>
          <w:szCs w:val="24"/>
        </w:rPr>
        <w:t xml:space="preserve"> </w:t>
      </w:r>
      <w:proofErr w:type="spellStart"/>
      <w:r w:rsidR="00077571" w:rsidRPr="002F53A2">
        <w:rPr>
          <w:sz w:val="24"/>
          <w:szCs w:val="24"/>
        </w:rPr>
        <w:t>sjednávají</w:t>
      </w:r>
      <w:proofErr w:type="spellEnd"/>
      <w:r w:rsidR="00077571" w:rsidRPr="002F53A2">
        <w:rPr>
          <w:sz w:val="24"/>
          <w:szCs w:val="24"/>
        </w:rPr>
        <w:t xml:space="preserve">, </w:t>
      </w:r>
      <w:proofErr w:type="spellStart"/>
      <w:r w:rsidR="00077571" w:rsidRPr="002F53A2">
        <w:rPr>
          <w:sz w:val="24"/>
          <w:szCs w:val="24"/>
        </w:rPr>
        <w:t>že</w:t>
      </w:r>
      <w:proofErr w:type="spellEnd"/>
      <w:r w:rsidR="00077571" w:rsidRPr="002F53A2">
        <w:rPr>
          <w:sz w:val="24"/>
          <w:szCs w:val="24"/>
        </w:rPr>
        <w:t xml:space="preserve"> </w:t>
      </w:r>
      <w:proofErr w:type="spellStart"/>
      <w:r w:rsidR="00077571" w:rsidRPr="002F53A2">
        <w:rPr>
          <w:sz w:val="24"/>
          <w:szCs w:val="24"/>
        </w:rPr>
        <w:t>věrohodnost</w:t>
      </w:r>
      <w:proofErr w:type="spellEnd"/>
      <w:r w:rsidR="00077571" w:rsidRPr="002F53A2">
        <w:rPr>
          <w:sz w:val="24"/>
          <w:szCs w:val="24"/>
        </w:rPr>
        <w:t xml:space="preserve"> </w:t>
      </w:r>
      <w:proofErr w:type="spellStart"/>
      <w:r w:rsidR="00077571" w:rsidRPr="002F53A2">
        <w:rPr>
          <w:sz w:val="24"/>
          <w:szCs w:val="24"/>
        </w:rPr>
        <w:t>původu</w:t>
      </w:r>
      <w:proofErr w:type="spellEnd"/>
      <w:r w:rsidR="00077571" w:rsidRPr="002F53A2">
        <w:rPr>
          <w:sz w:val="24"/>
          <w:szCs w:val="24"/>
        </w:rPr>
        <w:t xml:space="preserve"> </w:t>
      </w:r>
      <w:proofErr w:type="spellStart"/>
      <w:r w:rsidR="00077571" w:rsidRPr="002F53A2">
        <w:rPr>
          <w:sz w:val="24"/>
          <w:szCs w:val="24"/>
        </w:rPr>
        <w:t>faktury</w:t>
      </w:r>
      <w:proofErr w:type="spellEnd"/>
      <w:r w:rsidR="00077571" w:rsidRPr="002F53A2">
        <w:rPr>
          <w:sz w:val="24"/>
          <w:szCs w:val="24"/>
        </w:rPr>
        <w:t xml:space="preserve"> v </w:t>
      </w:r>
      <w:proofErr w:type="spellStart"/>
      <w:r w:rsidR="00077571" w:rsidRPr="002F53A2">
        <w:rPr>
          <w:sz w:val="24"/>
          <w:szCs w:val="24"/>
        </w:rPr>
        <w:t>elektronické</w:t>
      </w:r>
      <w:proofErr w:type="spellEnd"/>
      <w:r w:rsidR="00077571" w:rsidRPr="002F53A2">
        <w:rPr>
          <w:sz w:val="24"/>
          <w:szCs w:val="24"/>
        </w:rPr>
        <w:t xml:space="preserve"> </w:t>
      </w:r>
      <w:proofErr w:type="spellStart"/>
      <w:r w:rsidR="00077571" w:rsidRPr="002F53A2">
        <w:rPr>
          <w:sz w:val="24"/>
          <w:szCs w:val="24"/>
        </w:rPr>
        <w:t>podobě</w:t>
      </w:r>
      <w:proofErr w:type="spellEnd"/>
      <w:r w:rsidR="00077571" w:rsidRPr="002F53A2">
        <w:rPr>
          <w:sz w:val="24"/>
          <w:szCs w:val="24"/>
        </w:rPr>
        <w:t xml:space="preserve"> a </w:t>
      </w:r>
      <w:proofErr w:type="spellStart"/>
      <w:r w:rsidR="00077571" w:rsidRPr="002F53A2">
        <w:rPr>
          <w:sz w:val="24"/>
          <w:szCs w:val="24"/>
        </w:rPr>
        <w:t>neporušenost</w:t>
      </w:r>
      <w:proofErr w:type="spellEnd"/>
      <w:r w:rsidR="00077571" w:rsidRPr="002F53A2">
        <w:rPr>
          <w:sz w:val="24"/>
          <w:szCs w:val="24"/>
        </w:rPr>
        <w:t xml:space="preserve"> </w:t>
      </w:r>
      <w:proofErr w:type="spellStart"/>
      <w:r w:rsidR="00077571" w:rsidRPr="002F53A2">
        <w:rPr>
          <w:sz w:val="24"/>
          <w:szCs w:val="24"/>
        </w:rPr>
        <w:t>jejího</w:t>
      </w:r>
      <w:proofErr w:type="spellEnd"/>
      <w:r w:rsidR="00077571" w:rsidRPr="002F53A2">
        <w:rPr>
          <w:sz w:val="24"/>
          <w:szCs w:val="24"/>
        </w:rPr>
        <w:t xml:space="preserve"> </w:t>
      </w:r>
      <w:proofErr w:type="spellStart"/>
      <w:r w:rsidR="00077571" w:rsidRPr="002F53A2">
        <w:rPr>
          <w:sz w:val="24"/>
          <w:szCs w:val="24"/>
        </w:rPr>
        <w:t>obsahu</w:t>
      </w:r>
      <w:proofErr w:type="spellEnd"/>
      <w:r w:rsidR="00077571" w:rsidRPr="002F53A2">
        <w:rPr>
          <w:sz w:val="24"/>
          <w:szCs w:val="24"/>
        </w:rPr>
        <w:t xml:space="preserve"> </w:t>
      </w:r>
      <w:proofErr w:type="spellStart"/>
      <w:r w:rsidR="00077571" w:rsidRPr="002F53A2">
        <w:rPr>
          <w:sz w:val="24"/>
          <w:szCs w:val="24"/>
        </w:rPr>
        <w:t>bude</w:t>
      </w:r>
      <w:proofErr w:type="spellEnd"/>
      <w:r w:rsidR="00077571" w:rsidRPr="002F53A2">
        <w:rPr>
          <w:sz w:val="24"/>
          <w:szCs w:val="24"/>
        </w:rPr>
        <w:t xml:space="preserve"> </w:t>
      </w:r>
      <w:proofErr w:type="spellStart"/>
      <w:r w:rsidR="00077571" w:rsidRPr="002F53A2">
        <w:rPr>
          <w:sz w:val="24"/>
          <w:szCs w:val="24"/>
        </w:rPr>
        <w:t>zajištěna</w:t>
      </w:r>
      <w:proofErr w:type="spellEnd"/>
      <w:r w:rsidR="00077571" w:rsidRPr="002F53A2">
        <w:rPr>
          <w:sz w:val="24"/>
          <w:szCs w:val="24"/>
        </w:rPr>
        <w:t xml:space="preserve"> v </w:t>
      </w:r>
      <w:proofErr w:type="spellStart"/>
      <w:r w:rsidR="00077571" w:rsidRPr="002F53A2">
        <w:rPr>
          <w:sz w:val="24"/>
          <w:szCs w:val="24"/>
        </w:rPr>
        <w:t>souladu</w:t>
      </w:r>
      <w:proofErr w:type="spellEnd"/>
      <w:r w:rsidR="00077571" w:rsidRPr="002F53A2">
        <w:rPr>
          <w:sz w:val="24"/>
          <w:szCs w:val="24"/>
        </w:rPr>
        <w:t xml:space="preserve"> s </w:t>
      </w:r>
      <w:proofErr w:type="spellStart"/>
      <w:r w:rsidR="00077571" w:rsidRPr="002F53A2">
        <w:rPr>
          <w:sz w:val="24"/>
          <w:szCs w:val="24"/>
        </w:rPr>
        <w:t>platnou</w:t>
      </w:r>
      <w:proofErr w:type="spellEnd"/>
      <w:r w:rsidR="00077571" w:rsidRPr="002F53A2">
        <w:rPr>
          <w:sz w:val="24"/>
          <w:szCs w:val="24"/>
        </w:rPr>
        <w:t xml:space="preserve"> </w:t>
      </w:r>
      <w:proofErr w:type="spellStart"/>
      <w:r w:rsidR="00077571" w:rsidRPr="002F53A2">
        <w:rPr>
          <w:sz w:val="24"/>
          <w:szCs w:val="24"/>
        </w:rPr>
        <w:t>právní</w:t>
      </w:r>
      <w:proofErr w:type="spellEnd"/>
      <w:r w:rsidR="00077571" w:rsidRPr="002F53A2">
        <w:rPr>
          <w:sz w:val="24"/>
          <w:szCs w:val="24"/>
        </w:rPr>
        <w:t xml:space="preserve"> </w:t>
      </w:r>
      <w:proofErr w:type="spellStart"/>
      <w:r w:rsidR="00077571" w:rsidRPr="002F53A2">
        <w:rPr>
          <w:sz w:val="24"/>
          <w:szCs w:val="24"/>
        </w:rPr>
        <w:t>úpravou</w:t>
      </w:r>
      <w:proofErr w:type="spellEnd"/>
      <w:r w:rsidR="00077571" w:rsidRPr="002F53A2">
        <w:rPr>
          <w:sz w:val="24"/>
          <w:szCs w:val="24"/>
        </w:rPr>
        <w:t xml:space="preserve">. </w:t>
      </w:r>
      <w:proofErr w:type="spellStart"/>
      <w:r w:rsidR="00077571" w:rsidRPr="002F53A2">
        <w:rPr>
          <w:sz w:val="24"/>
          <w:szCs w:val="24"/>
        </w:rPr>
        <w:t>Zhotovitel</w:t>
      </w:r>
      <w:proofErr w:type="spellEnd"/>
      <w:r w:rsidR="00077571" w:rsidRPr="002F53A2">
        <w:rPr>
          <w:sz w:val="24"/>
          <w:szCs w:val="24"/>
        </w:rPr>
        <w:t xml:space="preserve"> je </w:t>
      </w:r>
      <w:proofErr w:type="spellStart"/>
      <w:r w:rsidR="00077571" w:rsidRPr="002F53A2">
        <w:rPr>
          <w:sz w:val="24"/>
          <w:szCs w:val="24"/>
        </w:rPr>
        <w:t>povinen</w:t>
      </w:r>
      <w:proofErr w:type="spellEnd"/>
      <w:r w:rsidR="00077571" w:rsidRPr="002F53A2">
        <w:rPr>
          <w:sz w:val="24"/>
          <w:szCs w:val="24"/>
        </w:rPr>
        <w:t xml:space="preserve"> </w:t>
      </w:r>
      <w:proofErr w:type="spellStart"/>
      <w:r w:rsidR="00077571" w:rsidRPr="002F53A2">
        <w:rPr>
          <w:sz w:val="24"/>
          <w:szCs w:val="24"/>
        </w:rPr>
        <w:t>doručit</w:t>
      </w:r>
      <w:proofErr w:type="spellEnd"/>
      <w:r w:rsidR="00077571" w:rsidRPr="002F53A2">
        <w:rPr>
          <w:sz w:val="24"/>
          <w:szCs w:val="24"/>
        </w:rPr>
        <w:t xml:space="preserve"> </w:t>
      </w:r>
      <w:proofErr w:type="spellStart"/>
      <w:r w:rsidR="00077571" w:rsidRPr="002F53A2">
        <w:rPr>
          <w:sz w:val="24"/>
          <w:szCs w:val="24"/>
        </w:rPr>
        <w:t>Objednateli</w:t>
      </w:r>
      <w:proofErr w:type="spellEnd"/>
      <w:r w:rsidR="00077571" w:rsidRPr="002F53A2">
        <w:rPr>
          <w:sz w:val="24"/>
          <w:szCs w:val="24"/>
        </w:rPr>
        <w:t xml:space="preserve"> </w:t>
      </w:r>
      <w:proofErr w:type="spellStart"/>
      <w:r w:rsidR="00077571" w:rsidRPr="002F53A2">
        <w:rPr>
          <w:sz w:val="24"/>
          <w:szCs w:val="24"/>
        </w:rPr>
        <w:t>fakturu</w:t>
      </w:r>
      <w:proofErr w:type="spellEnd"/>
      <w:r w:rsidR="00077571" w:rsidRPr="002F53A2">
        <w:rPr>
          <w:sz w:val="24"/>
          <w:szCs w:val="24"/>
        </w:rPr>
        <w:t xml:space="preserve"> </w:t>
      </w:r>
      <w:proofErr w:type="spellStart"/>
      <w:r w:rsidR="00077571" w:rsidRPr="002F53A2">
        <w:rPr>
          <w:sz w:val="24"/>
          <w:szCs w:val="24"/>
        </w:rPr>
        <w:t>elektronicky</w:t>
      </w:r>
      <w:proofErr w:type="spellEnd"/>
      <w:r w:rsidR="00077571" w:rsidRPr="002F53A2">
        <w:rPr>
          <w:sz w:val="24"/>
          <w:szCs w:val="24"/>
        </w:rPr>
        <w:t xml:space="preserve">, a to </w:t>
      </w:r>
      <w:proofErr w:type="spellStart"/>
      <w:r w:rsidR="00077571" w:rsidRPr="002F53A2">
        <w:rPr>
          <w:sz w:val="24"/>
          <w:szCs w:val="24"/>
        </w:rPr>
        <w:t>výlučně</w:t>
      </w:r>
      <w:proofErr w:type="spellEnd"/>
      <w:r w:rsidR="00077571" w:rsidRPr="002F53A2">
        <w:rPr>
          <w:sz w:val="24"/>
          <w:szCs w:val="24"/>
        </w:rPr>
        <w:t xml:space="preserve"> e-</w:t>
      </w:r>
      <w:proofErr w:type="spellStart"/>
      <w:r w:rsidR="00077571" w:rsidRPr="002F53A2">
        <w:rPr>
          <w:sz w:val="24"/>
          <w:szCs w:val="24"/>
        </w:rPr>
        <w:t>mailem</w:t>
      </w:r>
      <w:proofErr w:type="spellEnd"/>
      <w:r w:rsidR="00077571" w:rsidRPr="002F53A2">
        <w:rPr>
          <w:sz w:val="24"/>
          <w:szCs w:val="24"/>
        </w:rPr>
        <w:t xml:space="preserve"> </w:t>
      </w:r>
      <w:proofErr w:type="spellStart"/>
      <w:r w:rsidR="00077571" w:rsidRPr="002F53A2">
        <w:rPr>
          <w:sz w:val="24"/>
          <w:szCs w:val="24"/>
        </w:rPr>
        <w:t>na</w:t>
      </w:r>
      <w:proofErr w:type="spellEnd"/>
      <w:r w:rsidR="00077571" w:rsidRPr="002F53A2">
        <w:rPr>
          <w:sz w:val="24"/>
          <w:szCs w:val="24"/>
        </w:rPr>
        <w:t xml:space="preserve"> e-</w:t>
      </w:r>
      <w:proofErr w:type="spellStart"/>
      <w:r w:rsidR="00077571" w:rsidRPr="002F53A2">
        <w:rPr>
          <w:sz w:val="24"/>
          <w:szCs w:val="24"/>
        </w:rPr>
        <w:t>mailovou</w:t>
      </w:r>
      <w:proofErr w:type="spellEnd"/>
      <w:r w:rsidR="00077571" w:rsidRPr="002F53A2">
        <w:rPr>
          <w:sz w:val="24"/>
          <w:szCs w:val="24"/>
        </w:rPr>
        <w:t xml:space="preserve"> </w:t>
      </w:r>
      <w:proofErr w:type="spellStart"/>
      <w:r w:rsidR="00077571" w:rsidRPr="002F53A2">
        <w:rPr>
          <w:sz w:val="24"/>
          <w:szCs w:val="24"/>
        </w:rPr>
        <w:t>adresu</w:t>
      </w:r>
      <w:proofErr w:type="spellEnd"/>
      <w:r w:rsidR="00077571" w:rsidRPr="002F53A2">
        <w:rPr>
          <w:sz w:val="24"/>
          <w:szCs w:val="24"/>
        </w:rPr>
        <w:t xml:space="preserve">: </w:t>
      </w:r>
      <w:hyperlink r:id="rId10" w:history="1">
        <w:r w:rsidR="00077571" w:rsidRPr="002F53A2">
          <w:rPr>
            <w:rStyle w:val="Hypertextovodkaz"/>
            <w:sz w:val="24"/>
            <w:szCs w:val="24"/>
          </w:rPr>
          <w:t>fakturace@tsk-praha.cz</w:t>
        </w:r>
      </w:hyperlink>
      <w:r w:rsidR="00077571" w:rsidRPr="002F53A2">
        <w:rPr>
          <w:sz w:val="24"/>
          <w:szCs w:val="24"/>
        </w:rPr>
        <w:t xml:space="preserve">. </w:t>
      </w:r>
      <w:proofErr w:type="spellStart"/>
      <w:r w:rsidR="00077571" w:rsidRPr="002F53A2">
        <w:rPr>
          <w:sz w:val="24"/>
          <w:szCs w:val="24"/>
        </w:rPr>
        <w:t>Zaslání</w:t>
      </w:r>
      <w:proofErr w:type="spellEnd"/>
      <w:r w:rsidR="00077571" w:rsidRPr="002F53A2">
        <w:rPr>
          <w:sz w:val="24"/>
          <w:szCs w:val="24"/>
        </w:rPr>
        <w:t xml:space="preserve"> </w:t>
      </w:r>
      <w:proofErr w:type="spellStart"/>
      <w:r w:rsidR="00077571" w:rsidRPr="002F53A2">
        <w:rPr>
          <w:sz w:val="24"/>
          <w:szCs w:val="24"/>
        </w:rPr>
        <w:t>Elektronické</w:t>
      </w:r>
      <w:proofErr w:type="spellEnd"/>
      <w:r w:rsidR="00077571" w:rsidRPr="002F53A2">
        <w:rPr>
          <w:sz w:val="24"/>
          <w:szCs w:val="24"/>
        </w:rPr>
        <w:t xml:space="preserve"> </w:t>
      </w:r>
      <w:proofErr w:type="spellStart"/>
      <w:r w:rsidR="00077571" w:rsidRPr="002F53A2">
        <w:rPr>
          <w:sz w:val="24"/>
          <w:szCs w:val="24"/>
        </w:rPr>
        <w:t>faktury</w:t>
      </w:r>
      <w:proofErr w:type="spellEnd"/>
      <w:r w:rsidR="00077571" w:rsidRPr="002F53A2">
        <w:rPr>
          <w:sz w:val="24"/>
          <w:szCs w:val="24"/>
        </w:rPr>
        <w:t xml:space="preserve"> </w:t>
      </w:r>
      <w:proofErr w:type="spellStart"/>
      <w:r w:rsidR="00077571" w:rsidRPr="002F53A2">
        <w:rPr>
          <w:sz w:val="24"/>
          <w:szCs w:val="24"/>
        </w:rPr>
        <w:t>Zhotovitelem</w:t>
      </w:r>
      <w:proofErr w:type="spellEnd"/>
      <w:r w:rsidR="00077571" w:rsidRPr="002F53A2">
        <w:rPr>
          <w:sz w:val="24"/>
          <w:szCs w:val="24"/>
        </w:rPr>
        <w:t xml:space="preserve"> </w:t>
      </w:r>
      <w:proofErr w:type="spellStart"/>
      <w:r w:rsidR="00077571" w:rsidRPr="002F53A2">
        <w:rPr>
          <w:sz w:val="24"/>
          <w:szCs w:val="24"/>
        </w:rPr>
        <w:t>na</w:t>
      </w:r>
      <w:proofErr w:type="spellEnd"/>
      <w:r w:rsidR="00077571" w:rsidRPr="002F53A2">
        <w:rPr>
          <w:sz w:val="24"/>
          <w:szCs w:val="24"/>
        </w:rPr>
        <w:t xml:space="preserve"> </w:t>
      </w:r>
      <w:proofErr w:type="spellStart"/>
      <w:r w:rsidR="00077571" w:rsidRPr="002F53A2">
        <w:rPr>
          <w:sz w:val="24"/>
          <w:szCs w:val="24"/>
        </w:rPr>
        <w:t>jinou</w:t>
      </w:r>
      <w:proofErr w:type="spellEnd"/>
      <w:r w:rsidR="00077571" w:rsidRPr="002F53A2">
        <w:rPr>
          <w:sz w:val="24"/>
          <w:szCs w:val="24"/>
        </w:rPr>
        <w:t xml:space="preserve"> e-</w:t>
      </w:r>
      <w:proofErr w:type="spellStart"/>
      <w:r w:rsidR="00077571" w:rsidRPr="002F53A2">
        <w:rPr>
          <w:sz w:val="24"/>
          <w:szCs w:val="24"/>
        </w:rPr>
        <w:lastRenderedPageBreak/>
        <w:t>mailovou</w:t>
      </w:r>
      <w:proofErr w:type="spellEnd"/>
      <w:r w:rsidR="00077571" w:rsidRPr="002F53A2">
        <w:rPr>
          <w:sz w:val="24"/>
          <w:szCs w:val="24"/>
        </w:rPr>
        <w:t xml:space="preserve"> </w:t>
      </w:r>
      <w:proofErr w:type="spellStart"/>
      <w:r w:rsidR="00077571" w:rsidRPr="002F53A2">
        <w:rPr>
          <w:sz w:val="24"/>
          <w:szCs w:val="24"/>
        </w:rPr>
        <w:t>adresu</w:t>
      </w:r>
      <w:proofErr w:type="spellEnd"/>
      <w:r w:rsidR="00077571" w:rsidRPr="002F53A2">
        <w:rPr>
          <w:sz w:val="24"/>
          <w:szCs w:val="24"/>
        </w:rPr>
        <w:t xml:space="preserve"> </w:t>
      </w:r>
      <w:proofErr w:type="spellStart"/>
      <w:r w:rsidR="00077571" w:rsidRPr="002F53A2">
        <w:rPr>
          <w:sz w:val="24"/>
          <w:szCs w:val="24"/>
        </w:rPr>
        <w:t>než</w:t>
      </w:r>
      <w:proofErr w:type="spellEnd"/>
      <w:r w:rsidR="00077571" w:rsidRPr="002F53A2">
        <w:rPr>
          <w:sz w:val="24"/>
          <w:szCs w:val="24"/>
        </w:rPr>
        <w:t xml:space="preserve"> </w:t>
      </w:r>
      <w:proofErr w:type="spellStart"/>
      <w:r w:rsidR="00077571" w:rsidRPr="002F53A2">
        <w:rPr>
          <w:sz w:val="24"/>
          <w:szCs w:val="24"/>
        </w:rPr>
        <w:t>uvedenou</w:t>
      </w:r>
      <w:proofErr w:type="spellEnd"/>
      <w:r w:rsidR="00077571" w:rsidRPr="002F53A2">
        <w:rPr>
          <w:sz w:val="24"/>
          <w:szCs w:val="24"/>
        </w:rPr>
        <w:t xml:space="preserve"> v </w:t>
      </w:r>
      <w:proofErr w:type="spellStart"/>
      <w:r w:rsidR="00077571" w:rsidRPr="002F53A2">
        <w:rPr>
          <w:sz w:val="24"/>
          <w:szCs w:val="24"/>
        </w:rPr>
        <w:t>předchozí</w:t>
      </w:r>
      <w:proofErr w:type="spellEnd"/>
      <w:r w:rsidR="00077571" w:rsidRPr="002F53A2">
        <w:rPr>
          <w:sz w:val="24"/>
          <w:szCs w:val="24"/>
        </w:rPr>
        <w:t xml:space="preserve"> </w:t>
      </w:r>
      <w:proofErr w:type="spellStart"/>
      <w:r w:rsidR="00077571" w:rsidRPr="002F53A2">
        <w:rPr>
          <w:sz w:val="24"/>
          <w:szCs w:val="24"/>
        </w:rPr>
        <w:t>větě</w:t>
      </w:r>
      <w:proofErr w:type="spellEnd"/>
      <w:r w:rsidR="00077571" w:rsidRPr="002F53A2">
        <w:rPr>
          <w:sz w:val="24"/>
          <w:szCs w:val="24"/>
        </w:rPr>
        <w:t xml:space="preserve"> je </w:t>
      </w:r>
      <w:proofErr w:type="spellStart"/>
      <w:r w:rsidR="00077571" w:rsidRPr="002F53A2">
        <w:rPr>
          <w:sz w:val="24"/>
          <w:szCs w:val="24"/>
        </w:rPr>
        <w:t>neúčinné</w:t>
      </w:r>
      <w:proofErr w:type="spellEnd"/>
      <w:r w:rsidR="00077571" w:rsidRPr="002F53A2">
        <w:rPr>
          <w:sz w:val="24"/>
          <w:szCs w:val="24"/>
        </w:rPr>
        <w:t>. K </w:t>
      </w:r>
      <w:proofErr w:type="spellStart"/>
      <w:r w:rsidR="00077571" w:rsidRPr="002F53A2">
        <w:rPr>
          <w:sz w:val="24"/>
          <w:szCs w:val="24"/>
        </w:rPr>
        <w:t>odeslání</w:t>
      </w:r>
      <w:proofErr w:type="spellEnd"/>
      <w:r w:rsidR="00077571" w:rsidRPr="002F53A2">
        <w:rPr>
          <w:sz w:val="24"/>
          <w:szCs w:val="24"/>
        </w:rPr>
        <w:t xml:space="preserve"> </w:t>
      </w:r>
      <w:proofErr w:type="spellStart"/>
      <w:r w:rsidR="00077571" w:rsidRPr="002F53A2">
        <w:rPr>
          <w:sz w:val="24"/>
          <w:szCs w:val="24"/>
        </w:rPr>
        <w:t>Elektronické</w:t>
      </w:r>
      <w:proofErr w:type="spellEnd"/>
      <w:r w:rsidR="00077571" w:rsidRPr="002F53A2">
        <w:rPr>
          <w:sz w:val="24"/>
          <w:szCs w:val="24"/>
        </w:rPr>
        <w:t xml:space="preserve"> </w:t>
      </w:r>
      <w:proofErr w:type="spellStart"/>
      <w:r w:rsidR="00077571" w:rsidRPr="002F53A2">
        <w:rPr>
          <w:sz w:val="24"/>
          <w:szCs w:val="24"/>
        </w:rPr>
        <w:t>faktury</w:t>
      </w:r>
      <w:proofErr w:type="spellEnd"/>
      <w:r w:rsidR="00077571" w:rsidRPr="002F53A2">
        <w:rPr>
          <w:sz w:val="24"/>
          <w:szCs w:val="24"/>
        </w:rPr>
        <w:t xml:space="preserve"> je </w:t>
      </w:r>
      <w:proofErr w:type="spellStart"/>
      <w:r w:rsidR="00077571" w:rsidRPr="002F53A2">
        <w:rPr>
          <w:sz w:val="24"/>
          <w:szCs w:val="24"/>
        </w:rPr>
        <w:t>Zhotovitel</w:t>
      </w:r>
      <w:proofErr w:type="spellEnd"/>
      <w:r w:rsidR="00077571" w:rsidRPr="002F53A2">
        <w:rPr>
          <w:sz w:val="24"/>
          <w:szCs w:val="24"/>
        </w:rPr>
        <w:t xml:space="preserve"> </w:t>
      </w:r>
      <w:proofErr w:type="spellStart"/>
      <w:r w:rsidR="00077571" w:rsidRPr="002F53A2">
        <w:rPr>
          <w:sz w:val="24"/>
          <w:szCs w:val="24"/>
        </w:rPr>
        <w:t>povinen</w:t>
      </w:r>
      <w:proofErr w:type="spellEnd"/>
      <w:r w:rsidR="00077571" w:rsidRPr="002F53A2">
        <w:rPr>
          <w:sz w:val="24"/>
          <w:szCs w:val="24"/>
        </w:rPr>
        <w:t xml:space="preserve"> </w:t>
      </w:r>
      <w:proofErr w:type="spellStart"/>
      <w:r w:rsidR="00077571" w:rsidRPr="002F53A2">
        <w:rPr>
          <w:sz w:val="24"/>
          <w:szCs w:val="24"/>
        </w:rPr>
        <w:t>využít</w:t>
      </w:r>
      <w:proofErr w:type="spellEnd"/>
      <w:r w:rsidR="00077571" w:rsidRPr="002F53A2">
        <w:rPr>
          <w:sz w:val="24"/>
          <w:szCs w:val="24"/>
        </w:rPr>
        <w:t xml:space="preserve"> </w:t>
      </w:r>
      <w:proofErr w:type="spellStart"/>
      <w:r w:rsidR="00077571" w:rsidRPr="002F53A2">
        <w:rPr>
          <w:sz w:val="24"/>
          <w:szCs w:val="24"/>
        </w:rPr>
        <w:t>pouze</w:t>
      </w:r>
      <w:proofErr w:type="spellEnd"/>
      <w:r w:rsidR="00077571" w:rsidRPr="002F53A2">
        <w:rPr>
          <w:sz w:val="24"/>
          <w:szCs w:val="24"/>
        </w:rPr>
        <w:t xml:space="preserve"> e-</w:t>
      </w:r>
      <w:proofErr w:type="spellStart"/>
      <w:r w:rsidR="00077571" w:rsidRPr="002F53A2">
        <w:rPr>
          <w:sz w:val="24"/>
          <w:szCs w:val="24"/>
        </w:rPr>
        <w:t>mailovou</w:t>
      </w:r>
      <w:proofErr w:type="spellEnd"/>
      <w:r w:rsidR="00077571" w:rsidRPr="002F53A2">
        <w:rPr>
          <w:sz w:val="24"/>
          <w:szCs w:val="24"/>
        </w:rPr>
        <w:t xml:space="preserve"> </w:t>
      </w:r>
      <w:proofErr w:type="spellStart"/>
      <w:r w:rsidR="00077571" w:rsidRPr="002F53A2">
        <w:rPr>
          <w:sz w:val="24"/>
          <w:szCs w:val="24"/>
        </w:rPr>
        <w:t>adresu</w:t>
      </w:r>
      <w:proofErr w:type="spellEnd"/>
      <w:r w:rsidR="00077571" w:rsidRPr="002F53A2">
        <w:rPr>
          <w:sz w:val="24"/>
          <w:szCs w:val="24"/>
        </w:rPr>
        <w:t xml:space="preserve"> </w:t>
      </w:r>
      <w:proofErr w:type="spellStart"/>
      <w:r w:rsidR="00077571" w:rsidRPr="002F53A2">
        <w:rPr>
          <w:sz w:val="24"/>
          <w:szCs w:val="24"/>
        </w:rPr>
        <w:t>Zhotovitel</w:t>
      </w:r>
      <w:proofErr w:type="spellEnd"/>
      <w:r w:rsidR="00077571" w:rsidRPr="002F53A2">
        <w:rPr>
          <w:sz w:val="24"/>
          <w:szCs w:val="24"/>
        </w:rPr>
        <w:t xml:space="preserve"> </w:t>
      </w:r>
      <w:proofErr w:type="spellStart"/>
      <w:r w:rsidR="00077571" w:rsidRPr="002F53A2">
        <w:rPr>
          <w:sz w:val="24"/>
          <w:szCs w:val="24"/>
        </w:rPr>
        <w:t>uvedenou</w:t>
      </w:r>
      <w:proofErr w:type="spellEnd"/>
      <w:r w:rsidR="00077571" w:rsidRPr="002F53A2">
        <w:rPr>
          <w:sz w:val="24"/>
          <w:szCs w:val="24"/>
        </w:rPr>
        <w:t xml:space="preserve"> pro </w:t>
      </w:r>
      <w:proofErr w:type="spellStart"/>
      <w:r w:rsidR="00077571" w:rsidRPr="002F53A2">
        <w:rPr>
          <w:sz w:val="24"/>
          <w:szCs w:val="24"/>
        </w:rPr>
        <w:t>tento</w:t>
      </w:r>
      <w:proofErr w:type="spellEnd"/>
      <w:r w:rsidR="00077571" w:rsidRPr="002F53A2">
        <w:rPr>
          <w:sz w:val="24"/>
          <w:szCs w:val="24"/>
        </w:rPr>
        <w:t xml:space="preserve"> </w:t>
      </w:r>
      <w:proofErr w:type="spellStart"/>
      <w:r w:rsidR="00077571" w:rsidRPr="002F53A2">
        <w:rPr>
          <w:sz w:val="24"/>
          <w:szCs w:val="24"/>
        </w:rPr>
        <w:t>účel</w:t>
      </w:r>
      <w:proofErr w:type="spellEnd"/>
      <w:r w:rsidR="00077571" w:rsidRPr="002F53A2">
        <w:rPr>
          <w:sz w:val="24"/>
          <w:szCs w:val="24"/>
        </w:rPr>
        <w:t xml:space="preserve"> </w:t>
      </w:r>
      <w:proofErr w:type="spellStart"/>
      <w:r w:rsidR="00077571" w:rsidRPr="002F53A2">
        <w:rPr>
          <w:sz w:val="24"/>
          <w:szCs w:val="24"/>
        </w:rPr>
        <w:t>ve</w:t>
      </w:r>
      <w:proofErr w:type="spellEnd"/>
      <w:r w:rsidR="00077571" w:rsidRPr="002F53A2">
        <w:rPr>
          <w:sz w:val="24"/>
          <w:szCs w:val="24"/>
        </w:rPr>
        <w:t xml:space="preserve"> </w:t>
      </w:r>
      <w:proofErr w:type="spellStart"/>
      <w:r w:rsidR="00077571" w:rsidRPr="002F53A2">
        <w:rPr>
          <w:sz w:val="24"/>
          <w:szCs w:val="24"/>
        </w:rPr>
        <w:t>Smlouvě</w:t>
      </w:r>
      <w:proofErr w:type="spellEnd"/>
      <w:r w:rsidR="00077571" w:rsidRPr="002F53A2">
        <w:rPr>
          <w:sz w:val="24"/>
          <w:szCs w:val="24"/>
        </w:rPr>
        <w:t xml:space="preserve">, </w:t>
      </w:r>
      <w:proofErr w:type="spellStart"/>
      <w:r w:rsidR="00077571" w:rsidRPr="002F53A2">
        <w:rPr>
          <w:sz w:val="24"/>
          <w:szCs w:val="24"/>
        </w:rPr>
        <w:t>jinak</w:t>
      </w:r>
      <w:proofErr w:type="spellEnd"/>
      <w:r w:rsidR="00077571" w:rsidRPr="002F53A2">
        <w:rPr>
          <w:sz w:val="24"/>
          <w:szCs w:val="24"/>
        </w:rPr>
        <w:t xml:space="preserve"> je </w:t>
      </w:r>
      <w:proofErr w:type="spellStart"/>
      <w:r w:rsidR="00077571" w:rsidRPr="002F53A2">
        <w:rPr>
          <w:sz w:val="24"/>
          <w:szCs w:val="24"/>
        </w:rPr>
        <w:t>zaslání</w:t>
      </w:r>
      <w:proofErr w:type="spellEnd"/>
      <w:r w:rsidR="00077571" w:rsidRPr="002F53A2">
        <w:rPr>
          <w:sz w:val="24"/>
          <w:szCs w:val="24"/>
        </w:rPr>
        <w:t xml:space="preserve"> </w:t>
      </w:r>
      <w:proofErr w:type="spellStart"/>
      <w:r w:rsidR="00077571" w:rsidRPr="002F53A2">
        <w:rPr>
          <w:sz w:val="24"/>
          <w:szCs w:val="24"/>
        </w:rPr>
        <w:t>Elektronické</w:t>
      </w:r>
      <w:proofErr w:type="spellEnd"/>
      <w:r w:rsidR="00077571" w:rsidRPr="002F53A2">
        <w:rPr>
          <w:sz w:val="24"/>
          <w:szCs w:val="24"/>
        </w:rPr>
        <w:t xml:space="preserve"> </w:t>
      </w:r>
      <w:proofErr w:type="spellStart"/>
      <w:r w:rsidR="00077571" w:rsidRPr="002F53A2">
        <w:rPr>
          <w:sz w:val="24"/>
          <w:szCs w:val="24"/>
        </w:rPr>
        <w:t>faktury</w:t>
      </w:r>
      <w:proofErr w:type="spellEnd"/>
      <w:r w:rsidR="00077571" w:rsidRPr="002F53A2">
        <w:rPr>
          <w:sz w:val="24"/>
          <w:szCs w:val="24"/>
        </w:rPr>
        <w:t xml:space="preserve"> </w:t>
      </w:r>
      <w:proofErr w:type="spellStart"/>
      <w:r w:rsidR="00077571" w:rsidRPr="002F53A2">
        <w:rPr>
          <w:sz w:val="24"/>
          <w:szCs w:val="24"/>
        </w:rPr>
        <w:t>neúčinné</w:t>
      </w:r>
      <w:proofErr w:type="spellEnd"/>
      <w:r w:rsidR="00077571" w:rsidRPr="002F53A2">
        <w:rPr>
          <w:sz w:val="24"/>
          <w:szCs w:val="24"/>
        </w:rPr>
        <w:t xml:space="preserve"> s </w:t>
      </w:r>
      <w:proofErr w:type="spellStart"/>
      <w:r w:rsidR="00077571" w:rsidRPr="002F53A2">
        <w:rPr>
          <w:sz w:val="24"/>
          <w:szCs w:val="24"/>
        </w:rPr>
        <w:t>výjimkou</w:t>
      </w:r>
      <w:proofErr w:type="spellEnd"/>
      <w:r w:rsidR="00077571" w:rsidRPr="002F53A2">
        <w:rPr>
          <w:sz w:val="24"/>
          <w:szCs w:val="24"/>
        </w:rPr>
        <w:t xml:space="preserve">, </w:t>
      </w:r>
      <w:proofErr w:type="spellStart"/>
      <w:r w:rsidR="00077571" w:rsidRPr="002F53A2">
        <w:rPr>
          <w:sz w:val="24"/>
          <w:szCs w:val="24"/>
        </w:rPr>
        <w:t>budou</w:t>
      </w:r>
      <w:proofErr w:type="spellEnd"/>
      <w:r w:rsidR="00077571" w:rsidRPr="002F53A2">
        <w:rPr>
          <w:sz w:val="24"/>
          <w:szCs w:val="24"/>
        </w:rPr>
        <w:t xml:space="preserve">-li </w:t>
      </w:r>
      <w:proofErr w:type="spellStart"/>
      <w:r w:rsidR="00077571" w:rsidRPr="002F53A2">
        <w:rPr>
          <w:sz w:val="24"/>
          <w:szCs w:val="24"/>
        </w:rPr>
        <w:t>průvodní</w:t>
      </w:r>
      <w:proofErr w:type="spellEnd"/>
      <w:r w:rsidR="00077571" w:rsidRPr="002F53A2">
        <w:rPr>
          <w:sz w:val="24"/>
          <w:szCs w:val="24"/>
        </w:rPr>
        <w:t xml:space="preserve"> e-mail k </w:t>
      </w:r>
      <w:proofErr w:type="spellStart"/>
      <w:r w:rsidR="00077571" w:rsidRPr="002F53A2">
        <w:rPr>
          <w:sz w:val="24"/>
          <w:szCs w:val="24"/>
        </w:rPr>
        <w:t>Elektronické</w:t>
      </w:r>
      <w:proofErr w:type="spellEnd"/>
      <w:r w:rsidR="00077571" w:rsidRPr="002F53A2">
        <w:rPr>
          <w:sz w:val="24"/>
          <w:szCs w:val="24"/>
        </w:rPr>
        <w:t xml:space="preserve"> </w:t>
      </w:r>
      <w:proofErr w:type="spellStart"/>
      <w:r w:rsidR="00077571" w:rsidRPr="002F53A2">
        <w:rPr>
          <w:sz w:val="24"/>
          <w:szCs w:val="24"/>
        </w:rPr>
        <w:t>faktuře</w:t>
      </w:r>
      <w:proofErr w:type="spellEnd"/>
      <w:r w:rsidR="00077571" w:rsidRPr="002F53A2">
        <w:rPr>
          <w:sz w:val="24"/>
          <w:szCs w:val="24"/>
        </w:rPr>
        <w:t xml:space="preserve"> </w:t>
      </w:r>
      <w:proofErr w:type="spellStart"/>
      <w:r w:rsidR="00077571" w:rsidRPr="002F53A2">
        <w:rPr>
          <w:sz w:val="24"/>
          <w:szCs w:val="24"/>
        </w:rPr>
        <w:t>či</w:t>
      </w:r>
      <w:proofErr w:type="spellEnd"/>
      <w:r w:rsidR="00077571" w:rsidRPr="002F53A2">
        <w:rPr>
          <w:sz w:val="24"/>
          <w:szCs w:val="24"/>
        </w:rPr>
        <w:t xml:space="preserve"> </w:t>
      </w:r>
      <w:proofErr w:type="spellStart"/>
      <w:r w:rsidR="00077571" w:rsidRPr="002F53A2">
        <w:rPr>
          <w:sz w:val="24"/>
          <w:szCs w:val="24"/>
        </w:rPr>
        <w:t>Elektronická</w:t>
      </w:r>
      <w:proofErr w:type="spellEnd"/>
      <w:r w:rsidR="00077571" w:rsidRPr="002F53A2">
        <w:rPr>
          <w:sz w:val="24"/>
          <w:szCs w:val="24"/>
        </w:rPr>
        <w:t xml:space="preserve"> faktura </w:t>
      </w:r>
      <w:proofErr w:type="spellStart"/>
      <w:r w:rsidR="00077571" w:rsidRPr="002F53A2">
        <w:rPr>
          <w:sz w:val="24"/>
          <w:szCs w:val="24"/>
        </w:rPr>
        <w:t>opatřeny</w:t>
      </w:r>
      <w:proofErr w:type="spellEnd"/>
      <w:r w:rsidR="00077571" w:rsidRPr="002F53A2">
        <w:rPr>
          <w:sz w:val="24"/>
          <w:szCs w:val="24"/>
        </w:rPr>
        <w:t xml:space="preserve"> </w:t>
      </w:r>
      <w:proofErr w:type="spellStart"/>
      <w:r w:rsidR="00077571" w:rsidRPr="002F53A2">
        <w:rPr>
          <w:sz w:val="24"/>
          <w:szCs w:val="24"/>
        </w:rPr>
        <w:t>zaručeným</w:t>
      </w:r>
      <w:proofErr w:type="spellEnd"/>
      <w:r w:rsidR="00077571" w:rsidRPr="002F53A2">
        <w:rPr>
          <w:sz w:val="24"/>
          <w:szCs w:val="24"/>
        </w:rPr>
        <w:t xml:space="preserve"> </w:t>
      </w:r>
      <w:proofErr w:type="spellStart"/>
      <w:r w:rsidR="00077571" w:rsidRPr="002F53A2">
        <w:rPr>
          <w:sz w:val="24"/>
          <w:szCs w:val="24"/>
        </w:rPr>
        <w:t>elektronickým</w:t>
      </w:r>
      <w:proofErr w:type="spellEnd"/>
      <w:r w:rsidR="00077571" w:rsidRPr="002F53A2">
        <w:rPr>
          <w:sz w:val="24"/>
          <w:szCs w:val="24"/>
        </w:rPr>
        <w:t xml:space="preserve"> </w:t>
      </w:r>
      <w:proofErr w:type="spellStart"/>
      <w:r w:rsidR="00077571" w:rsidRPr="002F53A2">
        <w:rPr>
          <w:sz w:val="24"/>
          <w:szCs w:val="24"/>
        </w:rPr>
        <w:t>podpisem</w:t>
      </w:r>
      <w:proofErr w:type="spellEnd"/>
      <w:r w:rsidR="00077571" w:rsidRPr="002F53A2">
        <w:rPr>
          <w:sz w:val="24"/>
          <w:szCs w:val="24"/>
        </w:rPr>
        <w:t xml:space="preserve">, </w:t>
      </w:r>
      <w:proofErr w:type="spellStart"/>
      <w:r w:rsidR="00077571" w:rsidRPr="002F53A2">
        <w:rPr>
          <w:sz w:val="24"/>
          <w:szCs w:val="24"/>
        </w:rPr>
        <w:t>případně</w:t>
      </w:r>
      <w:proofErr w:type="spellEnd"/>
      <w:r w:rsidR="00077571" w:rsidRPr="002F53A2">
        <w:rPr>
          <w:sz w:val="24"/>
          <w:szCs w:val="24"/>
        </w:rPr>
        <w:t xml:space="preserve"> </w:t>
      </w:r>
      <w:proofErr w:type="spellStart"/>
      <w:r w:rsidR="00077571" w:rsidRPr="002F53A2">
        <w:rPr>
          <w:sz w:val="24"/>
          <w:szCs w:val="24"/>
        </w:rPr>
        <w:t>zaručenou</w:t>
      </w:r>
      <w:proofErr w:type="spellEnd"/>
      <w:r w:rsidR="00077571" w:rsidRPr="002F53A2">
        <w:rPr>
          <w:sz w:val="24"/>
          <w:szCs w:val="24"/>
        </w:rPr>
        <w:t xml:space="preserve"> </w:t>
      </w:r>
      <w:proofErr w:type="spellStart"/>
      <w:r w:rsidR="00077571" w:rsidRPr="002F53A2">
        <w:rPr>
          <w:sz w:val="24"/>
          <w:szCs w:val="24"/>
        </w:rPr>
        <w:t>elektronickou</w:t>
      </w:r>
      <w:proofErr w:type="spellEnd"/>
      <w:r w:rsidR="00077571" w:rsidRPr="002F53A2">
        <w:rPr>
          <w:sz w:val="24"/>
          <w:szCs w:val="24"/>
        </w:rPr>
        <w:t xml:space="preserve"> </w:t>
      </w:r>
      <w:proofErr w:type="spellStart"/>
      <w:r w:rsidR="00077571" w:rsidRPr="002F53A2">
        <w:rPr>
          <w:sz w:val="24"/>
          <w:szCs w:val="24"/>
        </w:rPr>
        <w:t>pečetí</w:t>
      </w:r>
      <w:proofErr w:type="spellEnd"/>
      <w:r w:rsidR="00077571" w:rsidRPr="002F53A2">
        <w:rPr>
          <w:sz w:val="24"/>
          <w:szCs w:val="24"/>
        </w:rPr>
        <w:t xml:space="preserve"> </w:t>
      </w:r>
      <w:proofErr w:type="spellStart"/>
      <w:r w:rsidR="00077571" w:rsidRPr="002F53A2">
        <w:rPr>
          <w:sz w:val="24"/>
          <w:szCs w:val="24"/>
        </w:rPr>
        <w:t>Zhotovitele</w:t>
      </w:r>
      <w:proofErr w:type="spellEnd"/>
      <w:r w:rsidR="00077571" w:rsidRPr="002F53A2">
        <w:rPr>
          <w:sz w:val="24"/>
          <w:szCs w:val="24"/>
        </w:rPr>
        <w:t xml:space="preserve">. </w:t>
      </w:r>
      <w:proofErr w:type="spellStart"/>
      <w:r w:rsidR="00077571" w:rsidRPr="002F53A2">
        <w:rPr>
          <w:sz w:val="24"/>
          <w:szCs w:val="24"/>
        </w:rPr>
        <w:t>Elektronická</w:t>
      </w:r>
      <w:proofErr w:type="spellEnd"/>
      <w:r w:rsidR="00077571" w:rsidRPr="002F53A2">
        <w:rPr>
          <w:sz w:val="24"/>
          <w:szCs w:val="24"/>
        </w:rPr>
        <w:t xml:space="preserve"> faktura </w:t>
      </w:r>
      <w:proofErr w:type="spellStart"/>
      <w:r w:rsidR="00077571" w:rsidRPr="002F53A2">
        <w:rPr>
          <w:sz w:val="24"/>
          <w:szCs w:val="24"/>
        </w:rPr>
        <w:t>musí</w:t>
      </w:r>
      <w:proofErr w:type="spellEnd"/>
      <w:r w:rsidR="00077571" w:rsidRPr="002F53A2">
        <w:rPr>
          <w:sz w:val="24"/>
          <w:szCs w:val="24"/>
        </w:rPr>
        <w:t xml:space="preserve"> </w:t>
      </w:r>
      <w:proofErr w:type="spellStart"/>
      <w:r w:rsidR="00077571" w:rsidRPr="002F53A2">
        <w:rPr>
          <w:sz w:val="24"/>
          <w:szCs w:val="24"/>
        </w:rPr>
        <w:t>být</w:t>
      </w:r>
      <w:proofErr w:type="spellEnd"/>
      <w:r w:rsidR="00077571" w:rsidRPr="002F53A2">
        <w:rPr>
          <w:sz w:val="24"/>
          <w:szCs w:val="24"/>
        </w:rPr>
        <w:t xml:space="preserve"> </w:t>
      </w:r>
      <w:proofErr w:type="spellStart"/>
      <w:r w:rsidR="00077571" w:rsidRPr="002F53A2">
        <w:rPr>
          <w:sz w:val="24"/>
          <w:szCs w:val="24"/>
        </w:rPr>
        <w:t>Objednateli</w:t>
      </w:r>
      <w:proofErr w:type="spellEnd"/>
      <w:r w:rsidR="00077571" w:rsidRPr="002F53A2">
        <w:rPr>
          <w:sz w:val="24"/>
          <w:szCs w:val="24"/>
        </w:rPr>
        <w:t xml:space="preserve"> </w:t>
      </w:r>
      <w:proofErr w:type="spellStart"/>
      <w:r w:rsidR="00077571" w:rsidRPr="002F53A2">
        <w:rPr>
          <w:sz w:val="24"/>
          <w:szCs w:val="24"/>
        </w:rPr>
        <w:t>zaslána</w:t>
      </w:r>
      <w:proofErr w:type="spellEnd"/>
      <w:r w:rsidR="00077571" w:rsidRPr="002F53A2">
        <w:rPr>
          <w:sz w:val="24"/>
          <w:szCs w:val="24"/>
        </w:rPr>
        <w:t xml:space="preserve"> </w:t>
      </w:r>
      <w:proofErr w:type="spellStart"/>
      <w:r w:rsidR="00077571" w:rsidRPr="002F53A2">
        <w:rPr>
          <w:sz w:val="24"/>
          <w:szCs w:val="24"/>
        </w:rPr>
        <w:t>vždy</w:t>
      </w:r>
      <w:proofErr w:type="spellEnd"/>
      <w:r w:rsidR="00077571" w:rsidRPr="002F53A2">
        <w:rPr>
          <w:sz w:val="24"/>
          <w:szCs w:val="24"/>
        </w:rPr>
        <w:t xml:space="preserve"> </w:t>
      </w:r>
      <w:proofErr w:type="spellStart"/>
      <w:r w:rsidR="00077571" w:rsidRPr="002F53A2">
        <w:rPr>
          <w:sz w:val="24"/>
          <w:szCs w:val="24"/>
        </w:rPr>
        <w:t>ve</w:t>
      </w:r>
      <w:proofErr w:type="spellEnd"/>
      <w:r w:rsidR="00077571" w:rsidRPr="002F53A2">
        <w:rPr>
          <w:sz w:val="24"/>
          <w:szCs w:val="24"/>
        </w:rPr>
        <w:t xml:space="preserve"> </w:t>
      </w:r>
      <w:proofErr w:type="spellStart"/>
      <w:r w:rsidR="00077571" w:rsidRPr="002F53A2">
        <w:rPr>
          <w:sz w:val="24"/>
          <w:szCs w:val="24"/>
        </w:rPr>
        <w:t>formátu</w:t>
      </w:r>
      <w:proofErr w:type="spellEnd"/>
      <w:r w:rsidR="00077571" w:rsidRPr="002F53A2">
        <w:rPr>
          <w:sz w:val="24"/>
          <w:szCs w:val="24"/>
        </w:rPr>
        <w:t xml:space="preserve"> PDF a </w:t>
      </w:r>
      <w:proofErr w:type="spellStart"/>
      <w:r w:rsidR="00077571" w:rsidRPr="002F53A2">
        <w:rPr>
          <w:sz w:val="24"/>
          <w:szCs w:val="24"/>
        </w:rPr>
        <w:t>zároveň</w:t>
      </w:r>
      <w:proofErr w:type="spellEnd"/>
      <w:r w:rsidR="00077571" w:rsidRPr="002F53A2">
        <w:rPr>
          <w:sz w:val="24"/>
          <w:szCs w:val="24"/>
        </w:rPr>
        <w:t xml:space="preserve"> </w:t>
      </w:r>
      <w:proofErr w:type="spellStart"/>
      <w:r w:rsidR="00077571" w:rsidRPr="002F53A2">
        <w:rPr>
          <w:sz w:val="24"/>
          <w:szCs w:val="24"/>
        </w:rPr>
        <w:t>i</w:t>
      </w:r>
      <w:proofErr w:type="spellEnd"/>
      <w:r w:rsidR="00077571" w:rsidRPr="002F53A2">
        <w:rPr>
          <w:sz w:val="24"/>
          <w:szCs w:val="24"/>
        </w:rPr>
        <w:t xml:space="preserve"> ISDOC (ISDOCX), je-li to </w:t>
      </w:r>
      <w:proofErr w:type="spellStart"/>
      <w:r w:rsidR="00077571" w:rsidRPr="002F53A2">
        <w:rPr>
          <w:sz w:val="24"/>
          <w:szCs w:val="24"/>
        </w:rPr>
        <w:t>možné</w:t>
      </w:r>
      <w:proofErr w:type="spellEnd"/>
      <w:r w:rsidR="00077571" w:rsidRPr="002F53A2">
        <w:rPr>
          <w:sz w:val="24"/>
          <w:szCs w:val="24"/>
        </w:rPr>
        <w:t xml:space="preserve">. </w:t>
      </w:r>
      <w:proofErr w:type="spellStart"/>
      <w:r w:rsidR="00077571" w:rsidRPr="002F53A2">
        <w:rPr>
          <w:sz w:val="24"/>
          <w:szCs w:val="24"/>
        </w:rPr>
        <w:t>Přílohy</w:t>
      </w:r>
      <w:proofErr w:type="spellEnd"/>
      <w:r w:rsidR="00077571" w:rsidRPr="002F53A2">
        <w:rPr>
          <w:sz w:val="24"/>
          <w:szCs w:val="24"/>
        </w:rPr>
        <w:t xml:space="preserve"> </w:t>
      </w:r>
      <w:proofErr w:type="spellStart"/>
      <w:r w:rsidR="00077571" w:rsidRPr="002F53A2">
        <w:rPr>
          <w:sz w:val="24"/>
          <w:szCs w:val="24"/>
        </w:rPr>
        <w:t>Elektronické</w:t>
      </w:r>
      <w:proofErr w:type="spellEnd"/>
      <w:r w:rsidR="00077571" w:rsidRPr="002F53A2">
        <w:rPr>
          <w:sz w:val="24"/>
          <w:szCs w:val="24"/>
        </w:rPr>
        <w:t xml:space="preserve"> </w:t>
      </w:r>
      <w:proofErr w:type="spellStart"/>
      <w:r w:rsidR="00077571" w:rsidRPr="002F53A2">
        <w:rPr>
          <w:sz w:val="24"/>
          <w:szCs w:val="24"/>
        </w:rPr>
        <w:t>faktury</w:t>
      </w:r>
      <w:proofErr w:type="spellEnd"/>
      <w:r w:rsidR="00077571" w:rsidRPr="002F53A2">
        <w:rPr>
          <w:sz w:val="24"/>
          <w:szCs w:val="24"/>
        </w:rPr>
        <w:t xml:space="preserve">, </w:t>
      </w:r>
      <w:proofErr w:type="spellStart"/>
      <w:r w:rsidR="00077571" w:rsidRPr="002F53A2">
        <w:rPr>
          <w:sz w:val="24"/>
          <w:szCs w:val="24"/>
        </w:rPr>
        <w:t>které</w:t>
      </w:r>
      <w:proofErr w:type="spellEnd"/>
      <w:r w:rsidR="00077571" w:rsidRPr="002F53A2">
        <w:rPr>
          <w:sz w:val="24"/>
          <w:szCs w:val="24"/>
        </w:rPr>
        <w:t xml:space="preserve"> </w:t>
      </w:r>
      <w:proofErr w:type="spellStart"/>
      <w:r w:rsidR="00077571" w:rsidRPr="002F53A2">
        <w:rPr>
          <w:sz w:val="24"/>
          <w:szCs w:val="24"/>
        </w:rPr>
        <w:t>nejsou</w:t>
      </w:r>
      <w:proofErr w:type="spellEnd"/>
      <w:r w:rsidR="00077571" w:rsidRPr="002F53A2">
        <w:rPr>
          <w:sz w:val="24"/>
          <w:szCs w:val="24"/>
        </w:rPr>
        <w:t xml:space="preserve"> </w:t>
      </w:r>
      <w:proofErr w:type="spellStart"/>
      <w:r w:rsidR="00077571" w:rsidRPr="002F53A2">
        <w:rPr>
          <w:sz w:val="24"/>
          <w:szCs w:val="24"/>
        </w:rPr>
        <w:t>součástí</w:t>
      </w:r>
      <w:proofErr w:type="spellEnd"/>
      <w:r w:rsidR="00077571" w:rsidRPr="002F53A2">
        <w:rPr>
          <w:sz w:val="24"/>
          <w:szCs w:val="24"/>
        </w:rPr>
        <w:t xml:space="preserve"> </w:t>
      </w:r>
      <w:proofErr w:type="spellStart"/>
      <w:r w:rsidR="00077571" w:rsidRPr="002F53A2">
        <w:rPr>
          <w:sz w:val="24"/>
          <w:szCs w:val="24"/>
        </w:rPr>
        <w:t>daňového</w:t>
      </w:r>
      <w:proofErr w:type="spellEnd"/>
      <w:r w:rsidR="00077571" w:rsidRPr="002F53A2">
        <w:rPr>
          <w:sz w:val="24"/>
          <w:szCs w:val="24"/>
        </w:rPr>
        <w:t xml:space="preserve"> </w:t>
      </w:r>
      <w:proofErr w:type="spellStart"/>
      <w:r w:rsidR="00077571" w:rsidRPr="002F53A2">
        <w:rPr>
          <w:sz w:val="24"/>
          <w:szCs w:val="24"/>
        </w:rPr>
        <w:t>dokladu</w:t>
      </w:r>
      <w:proofErr w:type="spellEnd"/>
      <w:r w:rsidR="00077571" w:rsidRPr="002F53A2">
        <w:rPr>
          <w:sz w:val="24"/>
          <w:szCs w:val="24"/>
        </w:rPr>
        <w:t xml:space="preserve">, </w:t>
      </w:r>
      <w:proofErr w:type="spellStart"/>
      <w:r w:rsidR="00077571" w:rsidRPr="002F53A2">
        <w:rPr>
          <w:sz w:val="24"/>
          <w:szCs w:val="24"/>
        </w:rPr>
        <w:t>budou</w:t>
      </w:r>
      <w:proofErr w:type="spellEnd"/>
      <w:r w:rsidR="00077571" w:rsidRPr="002F53A2">
        <w:rPr>
          <w:sz w:val="24"/>
          <w:szCs w:val="24"/>
        </w:rPr>
        <w:t xml:space="preserve"> </w:t>
      </w:r>
      <w:proofErr w:type="spellStart"/>
      <w:r w:rsidR="00077571" w:rsidRPr="002F53A2">
        <w:rPr>
          <w:sz w:val="24"/>
          <w:szCs w:val="24"/>
        </w:rPr>
        <w:t>zasílány</w:t>
      </w:r>
      <w:proofErr w:type="spellEnd"/>
      <w:r w:rsidR="00077571" w:rsidRPr="002F53A2">
        <w:rPr>
          <w:sz w:val="24"/>
          <w:szCs w:val="24"/>
        </w:rPr>
        <w:t xml:space="preserve"> </w:t>
      </w:r>
      <w:proofErr w:type="spellStart"/>
      <w:r w:rsidR="00077571" w:rsidRPr="002F53A2">
        <w:rPr>
          <w:sz w:val="24"/>
          <w:szCs w:val="24"/>
        </w:rPr>
        <w:t>Objednateli</w:t>
      </w:r>
      <w:proofErr w:type="spellEnd"/>
      <w:r w:rsidR="00077571" w:rsidRPr="002F53A2">
        <w:rPr>
          <w:sz w:val="24"/>
          <w:szCs w:val="24"/>
        </w:rPr>
        <w:t xml:space="preserve"> </w:t>
      </w:r>
      <w:proofErr w:type="spellStart"/>
      <w:r w:rsidR="00077571" w:rsidRPr="002F53A2">
        <w:rPr>
          <w:sz w:val="24"/>
          <w:szCs w:val="24"/>
        </w:rPr>
        <w:t>pouze</w:t>
      </w:r>
      <w:proofErr w:type="spellEnd"/>
      <w:r w:rsidR="00077571" w:rsidRPr="002F53A2">
        <w:rPr>
          <w:sz w:val="24"/>
          <w:szCs w:val="24"/>
        </w:rPr>
        <w:t xml:space="preserve"> </w:t>
      </w:r>
      <w:proofErr w:type="spellStart"/>
      <w:r w:rsidR="00077571" w:rsidRPr="002F53A2">
        <w:rPr>
          <w:sz w:val="24"/>
          <w:szCs w:val="24"/>
        </w:rPr>
        <w:t>ve</w:t>
      </w:r>
      <w:proofErr w:type="spellEnd"/>
      <w:r w:rsidR="00077571" w:rsidRPr="002F53A2">
        <w:rPr>
          <w:sz w:val="24"/>
          <w:szCs w:val="24"/>
        </w:rPr>
        <w:t xml:space="preserve"> </w:t>
      </w:r>
      <w:proofErr w:type="spellStart"/>
      <w:r w:rsidR="00077571" w:rsidRPr="002F53A2">
        <w:rPr>
          <w:sz w:val="24"/>
          <w:szCs w:val="24"/>
        </w:rPr>
        <w:t>formátech</w:t>
      </w:r>
      <w:proofErr w:type="spellEnd"/>
      <w:r w:rsidR="00077571" w:rsidRPr="002F53A2">
        <w:rPr>
          <w:sz w:val="24"/>
          <w:szCs w:val="24"/>
        </w:rPr>
        <w:t xml:space="preserve"> RTF, PDF, JPG, DOC, </w:t>
      </w:r>
      <w:proofErr w:type="spellStart"/>
      <w:r w:rsidR="00077571" w:rsidRPr="002F53A2">
        <w:rPr>
          <w:sz w:val="24"/>
          <w:szCs w:val="24"/>
        </w:rPr>
        <w:t>DOCx</w:t>
      </w:r>
      <w:proofErr w:type="spellEnd"/>
      <w:r w:rsidR="00077571" w:rsidRPr="002F53A2">
        <w:rPr>
          <w:sz w:val="24"/>
          <w:szCs w:val="24"/>
        </w:rPr>
        <w:t xml:space="preserve">, XLS, </w:t>
      </w:r>
      <w:proofErr w:type="spellStart"/>
      <w:r w:rsidR="00077571" w:rsidRPr="002F53A2">
        <w:rPr>
          <w:sz w:val="24"/>
          <w:szCs w:val="24"/>
        </w:rPr>
        <w:t>XLSx</w:t>
      </w:r>
      <w:proofErr w:type="spellEnd"/>
      <w:r w:rsidR="00077571" w:rsidRPr="002F53A2">
        <w:rPr>
          <w:sz w:val="24"/>
          <w:szCs w:val="24"/>
        </w:rPr>
        <w:t xml:space="preserve">. </w:t>
      </w:r>
      <w:proofErr w:type="spellStart"/>
      <w:r w:rsidR="00077571" w:rsidRPr="002F53A2">
        <w:rPr>
          <w:sz w:val="24"/>
          <w:szCs w:val="24"/>
        </w:rPr>
        <w:t>Elektronická</w:t>
      </w:r>
      <w:proofErr w:type="spellEnd"/>
      <w:r w:rsidR="00077571" w:rsidRPr="002F53A2">
        <w:rPr>
          <w:sz w:val="24"/>
          <w:szCs w:val="24"/>
        </w:rPr>
        <w:t xml:space="preserve"> faktura </w:t>
      </w:r>
      <w:proofErr w:type="spellStart"/>
      <w:r w:rsidR="00077571" w:rsidRPr="002F53A2">
        <w:rPr>
          <w:sz w:val="24"/>
          <w:szCs w:val="24"/>
        </w:rPr>
        <w:t>musí</w:t>
      </w:r>
      <w:proofErr w:type="spellEnd"/>
      <w:r w:rsidR="00077571" w:rsidRPr="002F53A2">
        <w:rPr>
          <w:sz w:val="24"/>
          <w:szCs w:val="24"/>
        </w:rPr>
        <w:t xml:space="preserve"> </w:t>
      </w:r>
      <w:proofErr w:type="spellStart"/>
      <w:r w:rsidR="00077571" w:rsidRPr="002F53A2">
        <w:rPr>
          <w:sz w:val="24"/>
          <w:szCs w:val="24"/>
        </w:rPr>
        <w:t>být</w:t>
      </w:r>
      <w:proofErr w:type="spellEnd"/>
      <w:r w:rsidR="00077571" w:rsidRPr="002F53A2">
        <w:rPr>
          <w:sz w:val="24"/>
          <w:szCs w:val="24"/>
        </w:rPr>
        <w:t xml:space="preserve"> </w:t>
      </w:r>
      <w:proofErr w:type="spellStart"/>
      <w:r w:rsidR="00077571" w:rsidRPr="002F53A2">
        <w:rPr>
          <w:sz w:val="24"/>
          <w:szCs w:val="24"/>
        </w:rPr>
        <w:t>opatřena</w:t>
      </w:r>
      <w:proofErr w:type="spellEnd"/>
      <w:r w:rsidR="00077571" w:rsidRPr="002F53A2">
        <w:rPr>
          <w:sz w:val="24"/>
          <w:szCs w:val="24"/>
        </w:rPr>
        <w:t xml:space="preserve"> </w:t>
      </w:r>
      <w:proofErr w:type="spellStart"/>
      <w:r w:rsidR="00077571" w:rsidRPr="002F53A2">
        <w:rPr>
          <w:sz w:val="24"/>
          <w:szCs w:val="24"/>
        </w:rPr>
        <w:t>zaručeným</w:t>
      </w:r>
      <w:proofErr w:type="spellEnd"/>
      <w:r w:rsidR="00077571" w:rsidRPr="002F53A2">
        <w:rPr>
          <w:sz w:val="24"/>
          <w:szCs w:val="24"/>
        </w:rPr>
        <w:t xml:space="preserve"> </w:t>
      </w:r>
      <w:proofErr w:type="spellStart"/>
      <w:r w:rsidR="00077571" w:rsidRPr="002F53A2">
        <w:rPr>
          <w:sz w:val="24"/>
          <w:szCs w:val="24"/>
        </w:rPr>
        <w:t>elektronickým</w:t>
      </w:r>
      <w:proofErr w:type="spellEnd"/>
      <w:r w:rsidR="00077571" w:rsidRPr="002F53A2">
        <w:rPr>
          <w:sz w:val="24"/>
          <w:szCs w:val="24"/>
        </w:rPr>
        <w:t xml:space="preserve"> </w:t>
      </w:r>
      <w:proofErr w:type="spellStart"/>
      <w:r w:rsidR="00077571" w:rsidRPr="002F53A2">
        <w:rPr>
          <w:sz w:val="24"/>
          <w:szCs w:val="24"/>
        </w:rPr>
        <w:t>podpisem</w:t>
      </w:r>
      <w:proofErr w:type="spellEnd"/>
      <w:r w:rsidR="00077571" w:rsidRPr="002F53A2">
        <w:rPr>
          <w:sz w:val="24"/>
          <w:szCs w:val="24"/>
        </w:rPr>
        <w:t xml:space="preserve">, </w:t>
      </w:r>
      <w:proofErr w:type="spellStart"/>
      <w:r w:rsidR="00077571" w:rsidRPr="002F53A2">
        <w:rPr>
          <w:sz w:val="24"/>
          <w:szCs w:val="24"/>
        </w:rPr>
        <w:t>případně</w:t>
      </w:r>
      <w:proofErr w:type="spellEnd"/>
      <w:r w:rsidR="00077571" w:rsidRPr="002F53A2">
        <w:rPr>
          <w:sz w:val="24"/>
          <w:szCs w:val="24"/>
        </w:rPr>
        <w:t xml:space="preserve"> </w:t>
      </w:r>
      <w:proofErr w:type="spellStart"/>
      <w:r w:rsidR="00077571" w:rsidRPr="002F53A2">
        <w:rPr>
          <w:sz w:val="24"/>
          <w:szCs w:val="24"/>
        </w:rPr>
        <w:t>zaručenou</w:t>
      </w:r>
      <w:proofErr w:type="spellEnd"/>
      <w:r w:rsidR="00077571" w:rsidRPr="002F53A2">
        <w:rPr>
          <w:sz w:val="24"/>
          <w:szCs w:val="24"/>
        </w:rPr>
        <w:t xml:space="preserve"> </w:t>
      </w:r>
      <w:proofErr w:type="spellStart"/>
      <w:r w:rsidR="00077571" w:rsidRPr="002F53A2">
        <w:rPr>
          <w:sz w:val="24"/>
          <w:szCs w:val="24"/>
        </w:rPr>
        <w:t>elektronickou</w:t>
      </w:r>
      <w:proofErr w:type="spellEnd"/>
      <w:r w:rsidR="00077571" w:rsidRPr="002F53A2">
        <w:rPr>
          <w:sz w:val="24"/>
          <w:szCs w:val="24"/>
        </w:rPr>
        <w:t xml:space="preserve"> </w:t>
      </w:r>
      <w:proofErr w:type="spellStart"/>
      <w:r w:rsidR="00077571" w:rsidRPr="002F53A2">
        <w:rPr>
          <w:sz w:val="24"/>
          <w:szCs w:val="24"/>
        </w:rPr>
        <w:t>pečetí</w:t>
      </w:r>
      <w:proofErr w:type="spellEnd"/>
      <w:r w:rsidR="00077571" w:rsidRPr="002F53A2">
        <w:rPr>
          <w:sz w:val="24"/>
          <w:szCs w:val="24"/>
        </w:rPr>
        <w:t xml:space="preserve">, </w:t>
      </w:r>
      <w:proofErr w:type="spellStart"/>
      <w:r w:rsidR="00077571" w:rsidRPr="002F53A2">
        <w:rPr>
          <w:sz w:val="24"/>
          <w:szCs w:val="24"/>
        </w:rPr>
        <w:t>obojí</w:t>
      </w:r>
      <w:proofErr w:type="spellEnd"/>
      <w:r w:rsidR="00077571" w:rsidRPr="002F53A2">
        <w:rPr>
          <w:sz w:val="24"/>
          <w:szCs w:val="24"/>
        </w:rPr>
        <w:t xml:space="preserve"> </w:t>
      </w:r>
      <w:proofErr w:type="spellStart"/>
      <w:r w:rsidR="00077571" w:rsidRPr="002F53A2">
        <w:rPr>
          <w:sz w:val="24"/>
          <w:szCs w:val="24"/>
        </w:rPr>
        <w:t>založené</w:t>
      </w:r>
      <w:proofErr w:type="spellEnd"/>
      <w:r w:rsidR="00077571" w:rsidRPr="002F53A2">
        <w:rPr>
          <w:sz w:val="24"/>
          <w:szCs w:val="24"/>
        </w:rPr>
        <w:t xml:space="preserve"> </w:t>
      </w:r>
      <w:proofErr w:type="spellStart"/>
      <w:r w:rsidR="00077571" w:rsidRPr="002F53A2">
        <w:rPr>
          <w:sz w:val="24"/>
          <w:szCs w:val="24"/>
        </w:rPr>
        <w:t>na</w:t>
      </w:r>
      <w:proofErr w:type="spellEnd"/>
      <w:r w:rsidR="00077571" w:rsidRPr="002F53A2">
        <w:rPr>
          <w:sz w:val="24"/>
          <w:szCs w:val="24"/>
        </w:rPr>
        <w:t xml:space="preserve"> </w:t>
      </w:r>
      <w:proofErr w:type="spellStart"/>
      <w:r w:rsidR="00077571" w:rsidRPr="002F53A2">
        <w:rPr>
          <w:sz w:val="24"/>
          <w:szCs w:val="24"/>
        </w:rPr>
        <w:t>kvalifikovaném</w:t>
      </w:r>
      <w:proofErr w:type="spellEnd"/>
      <w:r w:rsidR="00077571" w:rsidRPr="002F53A2">
        <w:rPr>
          <w:sz w:val="24"/>
          <w:szCs w:val="24"/>
        </w:rPr>
        <w:t xml:space="preserve"> </w:t>
      </w:r>
      <w:proofErr w:type="spellStart"/>
      <w:r w:rsidR="00077571" w:rsidRPr="002F53A2">
        <w:rPr>
          <w:sz w:val="24"/>
          <w:szCs w:val="24"/>
        </w:rPr>
        <w:t>certifikátu</w:t>
      </w:r>
      <w:proofErr w:type="spellEnd"/>
      <w:r w:rsidR="00077571" w:rsidRPr="002F53A2">
        <w:rPr>
          <w:sz w:val="24"/>
          <w:szCs w:val="24"/>
        </w:rPr>
        <w:t xml:space="preserve"> </w:t>
      </w:r>
      <w:proofErr w:type="spellStart"/>
      <w:r w:rsidR="00077571" w:rsidRPr="002F53A2">
        <w:rPr>
          <w:sz w:val="24"/>
          <w:szCs w:val="24"/>
        </w:rPr>
        <w:t>ve</w:t>
      </w:r>
      <w:proofErr w:type="spellEnd"/>
      <w:r w:rsidR="00077571" w:rsidRPr="002F53A2">
        <w:rPr>
          <w:sz w:val="24"/>
          <w:szCs w:val="24"/>
        </w:rPr>
        <w:t xml:space="preserve"> </w:t>
      </w:r>
      <w:proofErr w:type="spellStart"/>
      <w:r w:rsidR="00077571" w:rsidRPr="002F53A2">
        <w:rPr>
          <w:sz w:val="24"/>
          <w:szCs w:val="24"/>
        </w:rPr>
        <w:t>smyslu</w:t>
      </w:r>
      <w:proofErr w:type="spellEnd"/>
      <w:r w:rsidR="00077571" w:rsidRPr="002F53A2">
        <w:rPr>
          <w:sz w:val="24"/>
          <w:szCs w:val="24"/>
        </w:rPr>
        <w:t xml:space="preserve"> </w:t>
      </w:r>
      <w:proofErr w:type="spellStart"/>
      <w:r w:rsidR="00077571" w:rsidRPr="002F53A2">
        <w:rPr>
          <w:sz w:val="24"/>
          <w:szCs w:val="24"/>
        </w:rPr>
        <w:t>zákona</w:t>
      </w:r>
      <w:proofErr w:type="spellEnd"/>
      <w:r w:rsidR="00077571" w:rsidRPr="002F53A2">
        <w:rPr>
          <w:sz w:val="24"/>
          <w:szCs w:val="24"/>
        </w:rPr>
        <w:t xml:space="preserve"> č. 297/2016 Sb. o </w:t>
      </w:r>
      <w:proofErr w:type="spellStart"/>
      <w:r w:rsidR="00077571" w:rsidRPr="002F53A2">
        <w:rPr>
          <w:sz w:val="24"/>
          <w:szCs w:val="24"/>
        </w:rPr>
        <w:t>službách</w:t>
      </w:r>
      <w:proofErr w:type="spellEnd"/>
      <w:r w:rsidR="00077571" w:rsidRPr="002F53A2">
        <w:rPr>
          <w:sz w:val="24"/>
          <w:szCs w:val="24"/>
        </w:rPr>
        <w:t xml:space="preserve"> </w:t>
      </w:r>
      <w:proofErr w:type="spellStart"/>
      <w:r w:rsidR="00077571" w:rsidRPr="002F53A2">
        <w:rPr>
          <w:sz w:val="24"/>
          <w:szCs w:val="24"/>
        </w:rPr>
        <w:t>vytvářejících</w:t>
      </w:r>
      <w:proofErr w:type="spellEnd"/>
      <w:r w:rsidR="00077571" w:rsidRPr="002F53A2">
        <w:rPr>
          <w:sz w:val="24"/>
          <w:szCs w:val="24"/>
        </w:rPr>
        <w:t xml:space="preserve"> </w:t>
      </w:r>
      <w:proofErr w:type="spellStart"/>
      <w:r w:rsidR="00077571" w:rsidRPr="002F53A2">
        <w:rPr>
          <w:sz w:val="24"/>
          <w:szCs w:val="24"/>
        </w:rPr>
        <w:t>důvěru</w:t>
      </w:r>
      <w:proofErr w:type="spellEnd"/>
      <w:r w:rsidR="00077571" w:rsidRPr="002F53A2">
        <w:rPr>
          <w:sz w:val="24"/>
          <w:szCs w:val="24"/>
        </w:rPr>
        <w:t xml:space="preserve"> pro </w:t>
      </w:r>
      <w:proofErr w:type="spellStart"/>
      <w:r w:rsidR="00077571" w:rsidRPr="002F53A2">
        <w:rPr>
          <w:sz w:val="24"/>
          <w:szCs w:val="24"/>
        </w:rPr>
        <w:t>elektronické</w:t>
      </w:r>
      <w:proofErr w:type="spellEnd"/>
      <w:r w:rsidR="00077571" w:rsidRPr="002F53A2">
        <w:rPr>
          <w:sz w:val="24"/>
          <w:szCs w:val="24"/>
        </w:rPr>
        <w:t xml:space="preserve"> </w:t>
      </w:r>
      <w:proofErr w:type="spellStart"/>
      <w:r w:rsidR="00077571" w:rsidRPr="002F53A2">
        <w:rPr>
          <w:sz w:val="24"/>
          <w:szCs w:val="24"/>
        </w:rPr>
        <w:t>transakce</w:t>
      </w:r>
      <w:proofErr w:type="spellEnd"/>
      <w:r w:rsidR="00077571" w:rsidRPr="002F53A2">
        <w:rPr>
          <w:sz w:val="24"/>
          <w:szCs w:val="24"/>
        </w:rPr>
        <w:t xml:space="preserve"> </w:t>
      </w:r>
      <w:proofErr w:type="spellStart"/>
      <w:r w:rsidR="00077571" w:rsidRPr="002F53A2">
        <w:rPr>
          <w:sz w:val="24"/>
          <w:szCs w:val="24"/>
        </w:rPr>
        <w:t>podpisu</w:t>
      </w:r>
      <w:proofErr w:type="spellEnd"/>
      <w:r w:rsidR="00077571" w:rsidRPr="002F53A2">
        <w:rPr>
          <w:sz w:val="24"/>
          <w:szCs w:val="24"/>
        </w:rPr>
        <w:t xml:space="preserve">, </w:t>
      </w:r>
      <w:proofErr w:type="spellStart"/>
      <w:r w:rsidR="00077571" w:rsidRPr="002F53A2">
        <w:rPr>
          <w:sz w:val="24"/>
          <w:szCs w:val="24"/>
        </w:rPr>
        <w:t>ve</w:t>
      </w:r>
      <w:proofErr w:type="spellEnd"/>
      <w:r w:rsidR="00077571" w:rsidRPr="002F53A2">
        <w:rPr>
          <w:sz w:val="24"/>
          <w:szCs w:val="24"/>
        </w:rPr>
        <w:t xml:space="preserve"> </w:t>
      </w:r>
      <w:proofErr w:type="spellStart"/>
      <w:r w:rsidR="00077571" w:rsidRPr="002F53A2">
        <w:rPr>
          <w:sz w:val="24"/>
          <w:szCs w:val="24"/>
        </w:rPr>
        <w:t>znění</w:t>
      </w:r>
      <w:proofErr w:type="spellEnd"/>
      <w:r w:rsidR="00077571" w:rsidRPr="002F53A2">
        <w:rPr>
          <w:sz w:val="24"/>
          <w:szCs w:val="24"/>
        </w:rPr>
        <w:t xml:space="preserve"> </w:t>
      </w:r>
      <w:proofErr w:type="spellStart"/>
      <w:r w:rsidR="00077571" w:rsidRPr="002F53A2">
        <w:rPr>
          <w:sz w:val="24"/>
          <w:szCs w:val="24"/>
        </w:rPr>
        <w:t>pozdějších</w:t>
      </w:r>
      <w:proofErr w:type="spellEnd"/>
      <w:r w:rsidR="00077571" w:rsidRPr="002F53A2">
        <w:rPr>
          <w:sz w:val="24"/>
          <w:szCs w:val="24"/>
        </w:rPr>
        <w:t xml:space="preserve"> </w:t>
      </w:r>
      <w:proofErr w:type="spellStart"/>
      <w:r w:rsidR="00077571" w:rsidRPr="002F53A2">
        <w:rPr>
          <w:sz w:val="24"/>
          <w:szCs w:val="24"/>
        </w:rPr>
        <w:t>předpisů</w:t>
      </w:r>
      <w:proofErr w:type="spellEnd"/>
      <w:r w:rsidR="00077571" w:rsidRPr="002F53A2">
        <w:rPr>
          <w:sz w:val="24"/>
          <w:szCs w:val="24"/>
        </w:rPr>
        <w:t xml:space="preserve">, </w:t>
      </w:r>
      <w:proofErr w:type="spellStart"/>
      <w:r w:rsidR="00077571" w:rsidRPr="002F53A2">
        <w:rPr>
          <w:sz w:val="24"/>
          <w:szCs w:val="24"/>
        </w:rPr>
        <w:t>kvalifikovaný</w:t>
      </w:r>
      <w:proofErr w:type="spellEnd"/>
      <w:r w:rsidR="00077571" w:rsidRPr="002F53A2">
        <w:rPr>
          <w:sz w:val="24"/>
          <w:szCs w:val="24"/>
        </w:rPr>
        <w:t xml:space="preserve"> </w:t>
      </w:r>
      <w:proofErr w:type="spellStart"/>
      <w:r w:rsidR="00077571" w:rsidRPr="002F53A2">
        <w:rPr>
          <w:sz w:val="24"/>
          <w:szCs w:val="24"/>
        </w:rPr>
        <w:t>certifikát</w:t>
      </w:r>
      <w:proofErr w:type="spellEnd"/>
      <w:r w:rsidR="00077571" w:rsidRPr="002F53A2">
        <w:rPr>
          <w:sz w:val="24"/>
          <w:szCs w:val="24"/>
        </w:rPr>
        <w:t xml:space="preserve"> </w:t>
      </w:r>
      <w:proofErr w:type="spellStart"/>
      <w:r w:rsidR="00077571" w:rsidRPr="002F53A2">
        <w:rPr>
          <w:sz w:val="24"/>
          <w:szCs w:val="24"/>
        </w:rPr>
        <w:t>musí</w:t>
      </w:r>
      <w:proofErr w:type="spellEnd"/>
      <w:r w:rsidR="00077571" w:rsidRPr="002F53A2">
        <w:rPr>
          <w:sz w:val="24"/>
          <w:szCs w:val="24"/>
        </w:rPr>
        <w:t xml:space="preserve"> </w:t>
      </w:r>
      <w:proofErr w:type="spellStart"/>
      <w:r w:rsidR="00077571" w:rsidRPr="002F53A2">
        <w:rPr>
          <w:sz w:val="24"/>
          <w:szCs w:val="24"/>
        </w:rPr>
        <w:t>být</w:t>
      </w:r>
      <w:proofErr w:type="spellEnd"/>
      <w:r w:rsidR="00077571" w:rsidRPr="002F53A2">
        <w:rPr>
          <w:sz w:val="24"/>
          <w:szCs w:val="24"/>
        </w:rPr>
        <w:t xml:space="preserve"> </w:t>
      </w:r>
      <w:proofErr w:type="spellStart"/>
      <w:r w:rsidR="00077571" w:rsidRPr="002F53A2">
        <w:rPr>
          <w:sz w:val="24"/>
          <w:szCs w:val="24"/>
        </w:rPr>
        <w:t>vydán</w:t>
      </w:r>
      <w:proofErr w:type="spellEnd"/>
      <w:r w:rsidR="00077571" w:rsidRPr="002F53A2">
        <w:rPr>
          <w:sz w:val="24"/>
          <w:szCs w:val="24"/>
        </w:rPr>
        <w:t xml:space="preserve"> </w:t>
      </w:r>
      <w:proofErr w:type="spellStart"/>
      <w:r w:rsidR="00077571" w:rsidRPr="002F53A2">
        <w:rPr>
          <w:sz w:val="24"/>
          <w:szCs w:val="24"/>
        </w:rPr>
        <w:t>jedním</w:t>
      </w:r>
      <w:proofErr w:type="spellEnd"/>
      <w:r w:rsidR="00077571" w:rsidRPr="002F53A2">
        <w:rPr>
          <w:sz w:val="24"/>
          <w:szCs w:val="24"/>
        </w:rPr>
        <w:t xml:space="preserve"> z </w:t>
      </w:r>
      <w:proofErr w:type="spellStart"/>
      <w:r w:rsidR="00077571" w:rsidRPr="002F53A2">
        <w:rPr>
          <w:sz w:val="24"/>
          <w:szCs w:val="24"/>
        </w:rPr>
        <w:t>Ministerstvem</w:t>
      </w:r>
      <w:proofErr w:type="spellEnd"/>
      <w:r w:rsidR="00077571" w:rsidRPr="002F53A2">
        <w:rPr>
          <w:sz w:val="24"/>
          <w:szCs w:val="24"/>
        </w:rPr>
        <w:t xml:space="preserve"> </w:t>
      </w:r>
      <w:proofErr w:type="spellStart"/>
      <w:r w:rsidR="00077571" w:rsidRPr="002F53A2">
        <w:rPr>
          <w:sz w:val="24"/>
          <w:szCs w:val="24"/>
        </w:rPr>
        <w:t>vnitra</w:t>
      </w:r>
      <w:proofErr w:type="spellEnd"/>
      <w:r w:rsidR="00077571" w:rsidRPr="002F53A2">
        <w:rPr>
          <w:sz w:val="24"/>
          <w:szCs w:val="24"/>
        </w:rPr>
        <w:t xml:space="preserve"> ČR </w:t>
      </w:r>
      <w:proofErr w:type="spellStart"/>
      <w:r w:rsidR="00077571" w:rsidRPr="002F53A2">
        <w:rPr>
          <w:sz w:val="24"/>
          <w:szCs w:val="24"/>
        </w:rPr>
        <w:t>akreditovaných</w:t>
      </w:r>
      <w:proofErr w:type="spellEnd"/>
      <w:r w:rsidR="00077571" w:rsidRPr="002F53A2">
        <w:rPr>
          <w:sz w:val="24"/>
          <w:szCs w:val="24"/>
        </w:rPr>
        <w:t xml:space="preserve"> </w:t>
      </w:r>
      <w:proofErr w:type="spellStart"/>
      <w:r w:rsidR="00077571" w:rsidRPr="002F53A2">
        <w:rPr>
          <w:sz w:val="24"/>
          <w:szCs w:val="24"/>
        </w:rPr>
        <w:t>poskytovatelů</w:t>
      </w:r>
      <w:proofErr w:type="spellEnd"/>
      <w:r w:rsidR="00077571" w:rsidRPr="002F53A2">
        <w:rPr>
          <w:sz w:val="24"/>
          <w:szCs w:val="24"/>
        </w:rPr>
        <w:t xml:space="preserve"> </w:t>
      </w:r>
      <w:proofErr w:type="spellStart"/>
      <w:r w:rsidR="00077571" w:rsidRPr="002F53A2">
        <w:rPr>
          <w:sz w:val="24"/>
          <w:szCs w:val="24"/>
        </w:rPr>
        <w:t>certifikačních</w:t>
      </w:r>
      <w:proofErr w:type="spellEnd"/>
      <w:r w:rsidR="00077571" w:rsidRPr="002F53A2">
        <w:rPr>
          <w:sz w:val="24"/>
          <w:szCs w:val="24"/>
        </w:rPr>
        <w:t xml:space="preserve"> </w:t>
      </w:r>
      <w:proofErr w:type="spellStart"/>
      <w:r w:rsidR="00077571" w:rsidRPr="002F53A2">
        <w:rPr>
          <w:sz w:val="24"/>
          <w:szCs w:val="24"/>
        </w:rPr>
        <w:t>služeb</w:t>
      </w:r>
      <w:proofErr w:type="spellEnd"/>
      <w:r w:rsidR="00077571" w:rsidRPr="002F53A2">
        <w:rPr>
          <w:sz w:val="24"/>
          <w:szCs w:val="24"/>
        </w:rPr>
        <w:t xml:space="preserve">. </w:t>
      </w:r>
      <w:proofErr w:type="spellStart"/>
      <w:r w:rsidR="00077571" w:rsidRPr="002F53A2">
        <w:rPr>
          <w:sz w:val="24"/>
          <w:szCs w:val="24"/>
        </w:rPr>
        <w:t>Není</w:t>
      </w:r>
      <w:proofErr w:type="spellEnd"/>
      <w:r w:rsidR="00077571" w:rsidRPr="002F53A2">
        <w:rPr>
          <w:sz w:val="24"/>
          <w:szCs w:val="24"/>
        </w:rPr>
        <w:t xml:space="preserve">-li </w:t>
      </w:r>
      <w:proofErr w:type="spellStart"/>
      <w:r w:rsidR="00077571" w:rsidRPr="002F53A2">
        <w:rPr>
          <w:sz w:val="24"/>
          <w:szCs w:val="24"/>
        </w:rPr>
        <w:t>Elektronická</w:t>
      </w:r>
      <w:proofErr w:type="spellEnd"/>
      <w:r w:rsidR="00077571" w:rsidRPr="002F53A2">
        <w:rPr>
          <w:sz w:val="24"/>
          <w:szCs w:val="24"/>
        </w:rPr>
        <w:t xml:space="preserve"> faktura </w:t>
      </w:r>
      <w:proofErr w:type="spellStart"/>
      <w:r w:rsidR="00077571" w:rsidRPr="002F53A2">
        <w:rPr>
          <w:sz w:val="24"/>
          <w:szCs w:val="24"/>
        </w:rPr>
        <w:t>opatřena</w:t>
      </w:r>
      <w:proofErr w:type="spellEnd"/>
      <w:r w:rsidR="00077571" w:rsidRPr="002F53A2">
        <w:rPr>
          <w:sz w:val="24"/>
          <w:szCs w:val="24"/>
        </w:rPr>
        <w:t xml:space="preserve"> </w:t>
      </w:r>
      <w:proofErr w:type="spellStart"/>
      <w:r w:rsidR="00077571" w:rsidRPr="002F53A2">
        <w:rPr>
          <w:sz w:val="24"/>
          <w:szCs w:val="24"/>
        </w:rPr>
        <w:t>zaručeným</w:t>
      </w:r>
      <w:proofErr w:type="spellEnd"/>
      <w:r w:rsidR="00077571" w:rsidRPr="002F53A2">
        <w:rPr>
          <w:sz w:val="24"/>
          <w:szCs w:val="24"/>
        </w:rPr>
        <w:t xml:space="preserve"> </w:t>
      </w:r>
      <w:proofErr w:type="spellStart"/>
      <w:r w:rsidR="00077571" w:rsidRPr="002F53A2">
        <w:rPr>
          <w:sz w:val="24"/>
          <w:szCs w:val="24"/>
        </w:rPr>
        <w:t>elektronickým</w:t>
      </w:r>
      <w:proofErr w:type="spellEnd"/>
      <w:r w:rsidR="00077571" w:rsidRPr="002F53A2">
        <w:rPr>
          <w:sz w:val="24"/>
          <w:szCs w:val="24"/>
        </w:rPr>
        <w:t xml:space="preserve"> </w:t>
      </w:r>
      <w:proofErr w:type="spellStart"/>
      <w:r w:rsidR="00077571" w:rsidRPr="002F53A2">
        <w:rPr>
          <w:sz w:val="24"/>
          <w:szCs w:val="24"/>
        </w:rPr>
        <w:t>podpisem</w:t>
      </w:r>
      <w:proofErr w:type="spellEnd"/>
      <w:r w:rsidR="00077571" w:rsidRPr="002F53A2">
        <w:rPr>
          <w:sz w:val="24"/>
          <w:szCs w:val="24"/>
        </w:rPr>
        <w:t xml:space="preserve">, </w:t>
      </w:r>
      <w:proofErr w:type="spellStart"/>
      <w:r w:rsidR="00077571" w:rsidRPr="002F53A2">
        <w:rPr>
          <w:sz w:val="24"/>
          <w:szCs w:val="24"/>
        </w:rPr>
        <w:t>případně</w:t>
      </w:r>
      <w:proofErr w:type="spellEnd"/>
      <w:r w:rsidR="00077571" w:rsidRPr="002F53A2">
        <w:rPr>
          <w:sz w:val="24"/>
          <w:szCs w:val="24"/>
        </w:rPr>
        <w:t xml:space="preserve"> </w:t>
      </w:r>
      <w:proofErr w:type="spellStart"/>
      <w:r w:rsidR="00077571" w:rsidRPr="002F53A2">
        <w:rPr>
          <w:sz w:val="24"/>
          <w:szCs w:val="24"/>
        </w:rPr>
        <w:t>zaručenou</w:t>
      </w:r>
      <w:proofErr w:type="spellEnd"/>
      <w:r w:rsidR="00077571" w:rsidRPr="002F53A2">
        <w:rPr>
          <w:sz w:val="24"/>
          <w:szCs w:val="24"/>
        </w:rPr>
        <w:t xml:space="preserve"> </w:t>
      </w:r>
      <w:proofErr w:type="spellStart"/>
      <w:r w:rsidR="00077571" w:rsidRPr="002F53A2">
        <w:rPr>
          <w:sz w:val="24"/>
          <w:szCs w:val="24"/>
        </w:rPr>
        <w:t>elektronickou</w:t>
      </w:r>
      <w:proofErr w:type="spellEnd"/>
      <w:r w:rsidR="00077571" w:rsidRPr="002F53A2">
        <w:rPr>
          <w:sz w:val="24"/>
          <w:szCs w:val="24"/>
        </w:rPr>
        <w:t xml:space="preserve"> </w:t>
      </w:r>
      <w:proofErr w:type="spellStart"/>
      <w:r w:rsidR="00077571" w:rsidRPr="002F53A2">
        <w:rPr>
          <w:sz w:val="24"/>
          <w:szCs w:val="24"/>
        </w:rPr>
        <w:t>pečetí</w:t>
      </w:r>
      <w:proofErr w:type="spellEnd"/>
      <w:r w:rsidR="00077571" w:rsidRPr="002F53A2">
        <w:rPr>
          <w:sz w:val="24"/>
          <w:szCs w:val="24"/>
        </w:rPr>
        <w:t xml:space="preserve"> </w:t>
      </w:r>
      <w:proofErr w:type="spellStart"/>
      <w:r w:rsidR="00077571" w:rsidRPr="002F53A2">
        <w:rPr>
          <w:sz w:val="24"/>
          <w:szCs w:val="24"/>
        </w:rPr>
        <w:t>ve</w:t>
      </w:r>
      <w:proofErr w:type="spellEnd"/>
      <w:r w:rsidR="00077571" w:rsidRPr="002F53A2">
        <w:rPr>
          <w:sz w:val="24"/>
          <w:szCs w:val="24"/>
        </w:rPr>
        <w:t xml:space="preserve"> </w:t>
      </w:r>
      <w:proofErr w:type="spellStart"/>
      <w:r w:rsidR="00077571" w:rsidRPr="002F53A2">
        <w:rPr>
          <w:sz w:val="24"/>
          <w:szCs w:val="24"/>
        </w:rPr>
        <w:t>smyslu</w:t>
      </w:r>
      <w:proofErr w:type="spellEnd"/>
      <w:r w:rsidR="00077571" w:rsidRPr="002F53A2">
        <w:rPr>
          <w:sz w:val="24"/>
          <w:szCs w:val="24"/>
        </w:rPr>
        <w:t xml:space="preserve"> </w:t>
      </w:r>
      <w:proofErr w:type="spellStart"/>
      <w:r w:rsidR="00077571" w:rsidRPr="002F53A2">
        <w:rPr>
          <w:sz w:val="24"/>
          <w:szCs w:val="24"/>
        </w:rPr>
        <w:t>předchozí</w:t>
      </w:r>
      <w:proofErr w:type="spellEnd"/>
      <w:r w:rsidR="00077571" w:rsidRPr="002F53A2">
        <w:rPr>
          <w:sz w:val="24"/>
          <w:szCs w:val="24"/>
        </w:rPr>
        <w:t xml:space="preserve"> </w:t>
      </w:r>
      <w:proofErr w:type="spellStart"/>
      <w:r w:rsidR="00077571" w:rsidRPr="002F53A2">
        <w:rPr>
          <w:sz w:val="24"/>
          <w:szCs w:val="24"/>
        </w:rPr>
        <w:t>věty</w:t>
      </w:r>
      <w:proofErr w:type="spellEnd"/>
      <w:r w:rsidR="00077571" w:rsidRPr="002F53A2">
        <w:rPr>
          <w:sz w:val="24"/>
          <w:szCs w:val="24"/>
        </w:rPr>
        <w:t xml:space="preserve"> </w:t>
      </w:r>
      <w:proofErr w:type="spellStart"/>
      <w:r w:rsidR="00077571" w:rsidRPr="002F53A2">
        <w:rPr>
          <w:sz w:val="24"/>
          <w:szCs w:val="24"/>
        </w:rPr>
        <w:t>nebo</w:t>
      </w:r>
      <w:proofErr w:type="spellEnd"/>
      <w:r w:rsidR="00077571" w:rsidRPr="002F53A2">
        <w:rPr>
          <w:sz w:val="24"/>
          <w:szCs w:val="24"/>
        </w:rPr>
        <w:t xml:space="preserve"> </w:t>
      </w:r>
      <w:proofErr w:type="spellStart"/>
      <w:r w:rsidR="00077571" w:rsidRPr="002F53A2">
        <w:rPr>
          <w:sz w:val="24"/>
          <w:szCs w:val="24"/>
        </w:rPr>
        <w:t>není</w:t>
      </w:r>
      <w:proofErr w:type="spellEnd"/>
      <w:r w:rsidR="00077571" w:rsidRPr="002F53A2">
        <w:rPr>
          <w:sz w:val="24"/>
          <w:szCs w:val="24"/>
        </w:rPr>
        <w:t xml:space="preserve">-li </w:t>
      </w:r>
      <w:proofErr w:type="spellStart"/>
      <w:r w:rsidR="00077571" w:rsidRPr="002F53A2">
        <w:rPr>
          <w:sz w:val="24"/>
          <w:szCs w:val="24"/>
        </w:rPr>
        <w:t>takto</w:t>
      </w:r>
      <w:proofErr w:type="spellEnd"/>
      <w:r w:rsidR="00077571" w:rsidRPr="002F53A2">
        <w:rPr>
          <w:sz w:val="24"/>
          <w:szCs w:val="24"/>
        </w:rPr>
        <w:t xml:space="preserve"> </w:t>
      </w:r>
      <w:proofErr w:type="spellStart"/>
      <w:r w:rsidR="00077571" w:rsidRPr="002F53A2">
        <w:rPr>
          <w:sz w:val="24"/>
          <w:szCs w:val="24"/>
        </w:rPr>
        <w:t>opatřen</w:t>
      </w:r>
      <w:proofErr w:type="spellEnd"/>
      <w:r w:rsidR="00077571" w:rsidRPr="002F53A2">
        <w:rPr>
          <w:sz w:val="24"/>
          <w:szCs w:val="24"/>
        </w:rPr>
        <w:t xml:space="preserve"> </w:t>
      </w:r>
      <w:proofErr w:type="spellStart"/>
      <w:r w:rsidR="00077571" w:rsidRPr="002F53A2">
        <w:rPr>
          <w:sz w:val="24"/>
          <w:szCs w:val="24"/>
        </w:rPr>
        <w:t>alespoň</w:t>
      </w:r>
      <w:proofErr w:type="spellEnd"/>
      <w:r w:rsidR="00077571" w:rsidRPr="002F53A2">
        <w:rPr>
          <w:sz w:val="24"/>
          <w:szCs w:val="24"/>
        </w:rPr>
        <w:t xml:space="preserve"> </w:t>
      </w:r>
      <w:proofErr w:type="spellStart"/>
      <w:r w:rsidR="00077571" w:rsidRPr="002F53A2">
        <w:rPr>
          <w:sz w:val="24"/>
          <w:szCs w:val="24"/>
        </w:rPr>
        <w:t>průvodní</w:t>
      </w:r>
      <w:proofErr w:type="spellEnd"/>
      <w:r w:rsidR="00077571" w:rsidRPr="002F53A2">
        <w:rPr>
          <w:sz w:val="24"/>
          <w:szCs w:val="24"/>
        </w:rPr>
        <w:t xml:space="preserve"> e-mail k </w:t>
      </w:r>
      <w:proofErr w:type="spellStart"/>
      <w:r w:rsidR="00077571" w:rsidRPr="002F53A2">
        <w:rPr>
          <w:sz w:val="24"/>
          <w:szCs w:val="24"/>
        </w:rPr>
        <w:t>Elektronické</w:t>
      </w:r>
      <w:proofErr w:type="spellEnd"/>
      <w:r w:rsidR="00077571" w:rsidRPr="002F53A2">
        <w:rPr>
          <w:sz w:val="24"/>
          <w:szCs w:val="24"/>
        </w:rPr>
        <w:t xml:space="preserve"> </w:t>
      </w:r>
      <w:proofErr w:type="spellStart"/>
      <w:r w:rsidR="00077571" w:rsidRPr="002F53A2">
        <w:rPr>
          <w:sz w:val="24"/>
          <w:szCs w:val="24"/>
        </w:rPr>
        <w:t>faktuře</w:t>
      </w:r>
      <w:proofErr w:type="spellEnd"/>
      <w:r w:rsidR="00077571" w:rsidRPr="002F53A2">
        <w:rPr>
          <w:sz w:val="24"/>
          <w:szCs w:val="24"/>
        </w:rPr>
        <w:t xml:space="preserve">, </w:t>
      </w:r>
      <w:proofErr w:type="spellStart"/>
      <w:r w:rsidR="00077571" w:rsidRPr="002F53A2">
        <w:rPr>
          <w:sz w:val="24"/>
          <w:szCs w:val="24"/>
        </w:rPr>
        <w:t>musí</w:t>
      </w:r>
      <w:proofErr w:type="spellEnd"/>
      <w:r w:rsidR="00077571" w:rsidRPr="002F53A2">
        <w:rPr>
          <w:sz w:val="24"/>
          <w:szCs w:val="24"/>
        </w:rPr>
        <w:t xml:space="preserve"> </w:t>
      </w:r>
      <w:proofErr w:type="spellStart"/>
      <w:r w:rsidR="00077571" w:rsidRPr="002F53A2">
        <w:rPr>
          <w:sz w:val="24"/>
          <w:szCs w:val="24"/>
        </w:rPr>
        <w:t>být</w:t>
      </w:r>
      <w:proofErr w:type="spellEnd"/>
      <w:r w:rsidR="00077571" w:rsidRPr="002F53A2">
        <w:rPr>
          <w:sz w:val="24"/>
          <w:szCs w:val="24"/>
        </w:rPr>
        <w:t xml:space="preserve"> </w:t>
      </w:r>
      <w:proofErr w:type="spellStart"/>
      <w:r w:rsidR="00077571" w:rsidRPr="002F53A2">
        <w:rPr>
          <w:sz w:val="24"/>
          <w:szCs w:val="24"/>
        </w:rPr>
        <w:t>Elektronická</w:t>
      </w:r>
      <w:proofErr w:type="spellEnd"/>
      <w:r w:rsidR="00077571" w:rsidRPr="002F53A2">
        <w:rPr>
          <w:sz w:val="24"/>
          <w:szCs w:val="24"/>
        </w:rPr>
        <w:t xml:space="preserve"> faktura </w:t>
      </w:r>
      <w:proofErr w:type="spellStart"/>
      <w:r w:rsidR="00077571" w:rsidRPr="002F53A2">
        <w:rPr>
          <w:sz w:val="24"/>
          <w:szCs w:val="24"/>
        </w:rPr>
        <w:t>odeslána</w:t>
      </w:r>
      <w:proofErr w:type="spellEnd"/>
      <w:r w:rsidR="00077571" w:rsidRPr="002F53A2">
        <w:rPr>
          <w:sz w:val="24"/>
          <w:szCs w:val="24"/>
        </w:rPr>
        <w:t xml:space="preserve"> e-</w:t>
      </w:r>
      <w:proofErr w:type="spellStart"/>
      <w:r w:rsidR="00077571" w:rsidRPr="002F53A2">
        <w:rPr>
          <w:sz w:val="24"/>
          <w:szCs w:val="24"/>
        </w:rPr>
        <w:t>mailem</w:t>
      </w:r>
      <w:proofErr w:type="spellEnd"/>
      <w:r w:rsidR="00077571" w:rsidRPr="002F53A2">
        <w:rPr>
          <w:sz w:val="24"/>
          <w:szCs w:val="24"/>
        </w:rPr>
        <w:t xml:space="preserve"> </w:t>
      </w:r>
      <w:proofErr w:type="spellStart"/>
      <w:r w:rsidR="00077571" w:rsidRPr="002F53A2">
        <w:rPr>
          <w:sz w:val="24"/>
          <w:szCs w:val="24"/>
        </w:rPr>
        <w:t>výhradně</w:t>
      </w:r>
      <w:proofErr w:type="spellEnd"/>
      <w:r w:rsidR="00077571" w:rsidRPr="002F53A2">
        <w:rPr>
          <w:sz w:val="24"/>
          <w:szCs w:val="24"/>
        </w:rPr>
        <w:t xml:space="preserve"> z e-</w:t>
      </w:r>
      <w:proofErr w:type="spellStart"/>
      <w:r w:rsidR="00077571" w:rsidRPr="002F53A2">
        <w:rPr>
          <w:sz w:val="24"/>
          <w:szCs w:val="24"/>
        </w:rPr>
        <w:t>mailové</w:t>
      </w:r>
      <w:proofErr w:type="spellEnd"/>
      <w:r w:rsidR="00077571" w:rsidRPr="002F53A2">
        <w:rPr>
          <w:sz w:val="24"/>
          <w:szCs w:val="24"/>
        </w:rPr>
        <w:t xml:space="preserve"> </w:t>
      </w:r>
      <w:proofErr w:type="spellStart"/>
      <w:r w:rsidR="00077571" w:rsidRPr="002F53A2">
        <w:rPr>
          <w:sz w:val="24"/>
          <w:szCs w:val="24"/>
        </w:rPr>
        <w:t>adresy</w:t>
      </w:r>
      <w:proofErr w:type="spellEnd"/>
      <w:r w:rsidR="00077571" w:rsidRPr="002F53A2">
        <w:rPr>
          <w:sz w:val="24"/>
          <w:szCs w:val="24"/>
        </w:rPr>
        <w:t xml:space="preserve"> </w:t>
      </w:r>
      <w:proofErr w:type="spellStart"/>
      <w:r w:rsidR="00077571" w:rsidRPr="002F53A2">
        <w:rPr>
          <w:sz w:val="24"/>
          <w:szCs w:val="24"/>
        </w:rPr>
        <w:t>Zhotovitele</w:t>
      </w:r>
      <w:proofErr w:type="spellEnd"/>
      <w:r w:rsidR="00077571" w:rsidRPr="002F53A2">
        <w:rPr>
          <w:sz w:val="24"/>
          <w:szCs w:val="24"/>
        </w:rPr>
        <w:t xml:space="preserve"> </w:t>
      </w:r>
      <w:proofErr w:type="spellStart"/>
      <w:r w:rsidR="00077571" w:rsidRPr="002F53A2">
        <w:rPr>
          <w:sz w:val="24"/>
          <w:szCs w:val="24"/>
        </w:rPr>
        <w:t>uvedené</w:t>
      </w:r>
      <w:proofErr w:type="spellEnd"/>
      <w:r w:rsidR="00077571" w:rsidRPr="002F53A2">
        <w:rPr>
          <w:sz w:val="24"/>
          <w:szCs w:val="24"/>
        </w:rPr>
        <w:t xml:space="preserve"> pro </w:t>
      </w:r>
      <w:proofErr w:type="spellStart"/>
      <w:r w:rsidR="00077571" w:rsidRPr="002F53A2">
        <w:rPr>
          <w:sz w:val="24"/>
          <w:szCs w:val="24"/>
        </w:rPr>
        <w:t>tento</w:t>
      </w:r>
      <w:proofErr w:type="spellEnd"/>
      <w:r w:rsidR="00077571" w:rsidRPr="002F53A2">
        <w:rPr>
          <w:sz w:val="24"/>
          <w:szCs w:val="24"/>
        </w:rPr>
        <w:t xml:space="preserve"> </w:t>
      </w:r>
      <w:proofErr w:type="spellStart"/>
      <w:r w:rsidR="00077571" w:rsidRPr="002F53A2">
        <w:rPr>
          <w:sz w:val="24"/>
          <w:szCs w:val="24"/>
        </w:rPr>
        <w:t>účel</w:t>
      </w:r>
      <w:proofErr w:type="spellEnd"/>
      <w:r w:rsidR="00077571" w:rsidRPr="002F53A2">
        <w:rPr>
          <w:sz w:val="24"/>
          <w:szCs w:val="24"/>
        </w:rPr>
        <w:t xml:space="preserve"> </w:t>
      </w:r>
      <w:proofErr w:type="spellStart"/>
      <w:r w:rsidR="00077571" w:rsidRPr="002F53A2">
        <w:rPr>
          <w:sz w:val="24"/>
          <w:szCs w:val="24"/>
        </w:rPr>
        <w:t>ve</w:t>
      </w:r>
      <w:proofErr w:type="spellEnd"/>
      <w:r w:rsidR="00077571" w:rsidRPr="002F53A2">
        <w:rPr>
          <w:sz w:val="24"/>
          <w:szCs w:val="24"/>
        </w:rPr>
        <w:t> </w:t>
      </w:r>
      <w:proofErr w:type="spellStart"/>
      <w:r w:rsidR="00077571" w:rsidRPr="002F53A2">
        <w:rPr>
          <w:sz w:val="24"/>
          <w:szCs w:val="24"/>
        </w:rPr>
        <w:t>Smlouvě</w:t>
      </w:r>
      <w:proofErr w:type="spellEnd"/>
      <w:r w:rsidR="00077571" w:rsidRPr="002F53A2">
        <w:rPr>
          <w:sz w:val="24"/>
          <w:szCs w:val="24"/>
        </w:rPr>
        <w:t xml:space="preserve">, </w:t>
      </w:r>
      <w:proofErr w:type="spellStart"/>
      <w:r w:rsidR="00077571" w:rsidRPr="002F53A2">
        <w:rPr>
          <w:sz w:val="24"/>
          <w:szCs w:val="24"/>
        </w:rPr>
        <w:t>jehož</w:t>
      </w:r>
      <w:proofErr w:type="spellEnd"/>
      <w:r w:rsidR="00077571" w:rsidRPr="002F53A2">
        <w:rPr>
          <w:sz w:val="24"/>
          <w:szCs w:val="24"/>
        </w:rPr>
        <w:t xml:space="preserve"> </w:t>
      </w:r>
      <w:proofErr w:type="spellStart"/>
      <w:r w:rsidR="00077571" w:rsidRPr="002F53A2">
        <w:rPr>
          <w:sz w:val="24"/>
          <w:szCs w:val="24"/>
        </w:rPr>
        <w:t>přílohou</w:t>
      </w:r>
      <w:proofErr w:type="spellEnd"/>
      <w:r w:rsidR="00077571" w:rsidRPr="002F53A2">
        <w:rPr>
          <w:sz w:val="24"/>
          <w:szCs w:val="24"/>
        </w:rPr>
        <w:t xml:space="preserve"> je </w:t>
      </w:r>
      <w:proofErr w:type="spellStart"/>
      <w:r w:rsidR="00077571" w:rsidRPr="002F53A2">
        <w:rPr>
          <w:sz w:val="24"/>
          <w:szCs w:val="24"/>
        </w:rPr>
        <w:t>Elektronická</w:t>
      </w:r>
      <w:proofErr w:type="spellEnd"/>
      <w:r w:rsidR="00077571" w:rsidRPr="002F53A2">
        <w:rPr>
          <w:sz w:val="24"/>
          <w:szCs w:val="24"/>
        </w:rPr>
        <w:t xml:space="preserve"> faktura.  </w:t>
      </w:r>
      <w:proofErr w:type="spellStart"/>
      <w:r w:rsidR="00077571" w:rsidRPr="002F53A2">
        <w:rPr>
          <w:sz w:val="24"/>
          <w:szCs w:val="24"/>
        </w:rPr>
        <w:t>Elektronická</w:t>
      </w:r>
      <w:proofErr w:type="spellEnd"/>
      <w:r w:rsidR="00077571" w:rsidRPr="002F53A2">
        <w:rPr>
          <w:sz w:val="24"/>
          <w:szCs w:val="24"/>
        </w:rPr>
        <w:t xml:space="preserve"> faktura </w:t>
      </w:r>
      <w:proofErr w:type="spellStart"/>
      <w:r w:rsidR="00077571" w:rsidRPr="002F53A2">
        <w:rPr>
          <w:sz w:val="24"/>
          <w:szCs w:val="24"/>
        </w:rPr>
        <w:t>bude</w:t>
      </w:r>
      <w:proofErr w:type="spellEnd"/>
      <w:r w:rsidR="00077571" w:rsidRPr="002F53A2">
        <w:rPr>
          <w:sz w:val="24"/>
          <w:szCs w:val="24"/>
        </w:rPr>
        <w:t xml:space="preserve"> </w:t>
      </w:r>
      <w:proofErr w:type="spellStart"/>
      <w:r w:rsidR="00077571" w:rsidRPr="002F53A2">
        <w:rPr>
          <w:sz w:val="24"/>
          <w:szCs w:val="24"/>
        </w:rPr>
        <w:t>vyhotovena</w:t>
      </w:r>
      <w:proofErr w:type="spellEnd"/>
      <w:r w:rsidR="00077571" w:rsidRPr="002F53A2">
        <w:rPr>
          <w:sz w:val="24"/>
          <w:szCs w:val="24"/>
        </w:rPr>
        <w:t xml:space="preserve"> v </w:t>
      </w:r>
      <w:proofErr w:type="spellStart"/>
      <w:r w:rsidR="00077571" w:rsidRPr="002F53A2">
        <w:rPr>
          <w:sz w:val="24"/>
          <w:szCs w:val="24"/>
        </w:rPr>
        <w:t>četnosti</w:t>
      </w:r>
      <w:proofErr w:type="spellEnd"/>
      <w:r w:rsidR="00077571" w:rsidRPr="002F53A2">
        <w:rPr>
          <w:sz w:val="24"/>
          <w:szCs w:val="24"/>
        </w:rPr>
        <w:t xml:space="preserve"> 1 e-mail - 1 </w:t>
      </w:r>
      <w:proofErr w:type="spellStart"/>
      <w:r w:rsidR="00077571" w:rsidRPr="002F53A2">
        <w:rPr>
          <w:sz w:val="24"/>
          <w:szCs w:val="24"/>
        </w:rPr>
        <w:t>Elektronická</w:t>
      </w:r>
      <w:proofErr w:type="spellEnd"/>
      <w:r w:rsidR="00077571" w:rsidRPr="002F53A2">
        <w:rPr>
          <w:sz w:val="24"/>
          <w:szCs w:val="24"/>
        </w:rPr>
        <w:t xml:space="preserve"> faktura v </w:t>
      </w:r>
      <w:proofErr w:type="spellStart"/>
      <w:r w:rsidR="00077571" w:rsidRPr="002F53A2">
        <w:rPr>
          <w:sz w:val="24"/>
          <w:szCs w:val="24"/>
        </w:rPr>
        <w:t>samostatném</w:t>
      </w:r>
      <w:proofErr w:type="spellEnd"/>
      <w:r w:rsidR="00077571" w:rsidRPr="002F53A2">
        <w:rPr>
          <w:sz w:val="24"/>
          <w:szCs w:val="24"/>
        </w:rPr>
        <w:t xml:space="preserve"> </w:t>
      </w:r>
      <w:proofErr w:type="spellStart"/>
      <w:r w:rsidR="00077571" w:rsidRPr="002F53A2">
        <w:rPr>
          <w:sz w:val="24"/>
          <w:szCs w:val="24"/>
        </w:rPr>
        <w:t>souboru</w:t>
      </w:r>
      <w:proofErr w:type="spellEnd"/>
      <w:r w:rsidR="00077571" w:rsidRPr="002F53A2">
        <w:rPr>
          <w:sz w:val="24"/>
          <w:szCs w:val="24"/>
        </w:rPr>
        <w:t xml:space="preserve"> a </w:t>
      </w:r>
      <w:proofErr w:type="spellStart"/>
      <w:r w:rsidR="00077571" w:rsidRPr="002F53A2">
        <w:rPr>
          <w:sz w:val="24"/>
          <w:szCs w:val="24"/>
        </w:rPr>
        <w:t>její</w:t>
      </w:r>
      <w:proofErr w:type="spellEnd"/>
      <w:r w:rsidR="00077571" w:rsidRPr="002F53A2">
        <w:rPr>
          <w:sz w:val="24"/>
          <w:szCs w:val="24"/>
        </w:rPr>
        <w:t xml:space="preserve"> </w:t>
      </w:r>
      <w:proofErr w:type="spellStart"/>
      <w:r w:rsidR="00077571" w:rsidRPr="002F53A2">
        <w:rPr>
          <w:sz w:val="24"/>
          <w:szCs w:val="24"/>
        </w:rPr>
        <w:t>přílohy</w:t>
      </w:r>
      <w:proofErr w:type="spellEnd"/>
      <w:r w:rsidR="00077571" w:rsidRPr="002F53A2">
        <w:rPr>
          <w:sz w:val="24"/>
          <w:szCs w:val="24"/>
        </w:rPr>
        <w:t xml:space="preserve"> v </w:t>
      </w:r>
      <w:proofErr w:type="spellStart"/>
      <w:r w:rsidR="00077571" w:rsidRPr="002F53A2">
        <w:rPr>
          <w:sz w:val="24"/>
          <w:szCs w:val="24"/>
        </w:rPr>
        <w:t>samostatném</w:t>
      </w:r>
      <w:proofErr w:type="spellEnd"/>
      <w:r w:rsidR="00077571" w:rsidRPr="002F53A2">
        <w:rPr>
          <w:sz w:val="24"/>
          <w:szCs w:val="24"/>
        </w:rPr>
        <w:t xml:space="preserve"> </w:t>
      </w:r>
      <w:proofErr w:type="spellStart"/>
      <w:r w:rsidR="00077571" w:rsidRPr="002F53A2">
        <w:rPr>
          <w:sz w:val="24"/>
          <w:szCs w:val="24"/>
        </w:rPr>
        <w:t>souboru</w:t>
      </w:r>
      <w:proofErr w:type="spellEnd"/>
      <w:r w:rsidR="00077571" w:rsidRPr="002F53A2">
        <w:rPr>
          <w:sz w:val="24"/>
          <w:szCs w:val="24"/>
        </w:rPr>
        <w:t xml:space="preserve"> (</w:t>
      </w:r>
      <w:proofErr w:type="spellStart"/>
      <w:r w:rsidR="00077571" w:rsidRPr="002F53A2">
        <w:rPr>
          <w:sz w:val="24"/>
          <w:szCs w:val="24"/>
        </w:rPr>
        <w:t>souborech</w:t>
      </w:r>
      <w:proofErr w:type="spellEnd"/>
      <w:r w:rsidR="00077571" w:rsidRPr="002F53A2">
        <w:rPr>
          <w:sz w:val="24"/>
          <w:szCs w:val="24"/>
        </w:rPr>
        <w:t>). V </w:t>
      </w:r>
      <w:proofErr w:type="spellStart"/>
      <w:r w:rsidR="00077571" w:rsidRPr="002F53A2">
        <w:rPr>
          <w:sz w:val="24"/>
          <w:szCs w:val="24"/>
        </w:rPr>
        <w:t>případě</w:t>
      </w:r>
      <w:proofErr w:type="spellEnd"/>
      <w:r w:rsidR="00077571" w:rsidRPr="002F53A2">
        <w:rPr>
          <w:sz w:val="24"/>
          <w:szCs w:val="24"/>
        </w:rPr>
        <w:t xml:space="preserve">, </w:t>
      </w:r>
      <w:proofErr w:type="spellStart"/>
      <w:r w:rsidR="00077571" w:rsidRPr="002F53A2">
        <w:rPr>
          <w:sz w:val="24"/>
          <w:szCs w:val="24"/>
        </w:rPr>
        <w:t>kdy</w:t>
      </w:r>
      <w:proofErr w:type="spellEnd"/>
      <w:r w:rsidR="00077571" w:rsidRPr="002F53A2">
        <w:rPr>
          <w:sz w:val="24"/>
          <w:szCs w:val="24"/>
        </w:rPr>
        <w:t xml:space="preserve"> </w:t>
      </w:r>
      <w:proofErr w:type="spellStart"/>
      <w:r w:rsidR="00077571" w:rsidRPr="002F53A2">
        <w:rPr>
          <w:sz w:val="24"/>
          <w:szCs w:val="24"/>
        </w:rPr>
        <w:t>bude</w:t>
      </w:r>
      <w:proofErr w:type="spellEnd"/>
      <w:r w:rsidR="00077571" w:rsidRPr="002F53A2">
        <w:rPr>
          <w:sz w:val="24"/>
          <w:szCs w:val="24"/>
        </w:rPr>
        <w:t xml:space="preserve"> </w:t>
      </w:r>
      <w:proofErr w:type="spellStart"/>
      <w:r w:rsidR="00077571" w:rsidRPr="002F53A2">
        <w:rPr>
          <w:sz w:val="24"/>
          <w:szCs w:val="24"/>
        </w:rPr>
        <w:t>zaslána</w:t>
      </w:r>
      <w:proofErr w:type="spellEnd"/>
      <w:r w:rsidR="00077571" w:rsidRPr="002F53A2">
        <w:rPr>
          <w:sz w:val="24"/>
          <w:szCs w:val="24"/>
        </w:rPr>
        <w:t xml:space="preserve"> </w:t>
      </w:r>
      <w:proofErr w:type="spellStart"/>
      <w:r w:rsidR="00077571" w:rsidRPr="002F53A2">
        <w:rPr>
          <w:sz w:val="24"/>
          <w:szCs w:val="24"/>
        </w:rPr>
        <w:t>Objednateli</w:t>
      </w:r>
      <w:proofErr w:type="spellEnd"/>
      <w:r w:rsidR="00077571" w:rsidRPr="002F53A2">
        <w:rPr>
          <w:sz w:val="24"/>
          <w:szCs w:val="24"/>
        </w:rPr>
        <w:t xml:space="preserve"> </w:t>
      </w:r>
      <w:proofErr w:type="spellStart"/>
      <w:r w:rsidR="00077571" w:rsidRPr="002F53A2">
        <w:rPr>
          <w:sz w:val="24"/>
          <w:szCs w:val="24"/>
        </w:rPr>
        <w:t>Elektronická</w:t>
      </w:r>
      <w:proofErr w:type="spellEnd"/>
      <w:r w:rsidR="00077571" w:rsidRPr="002F53A2">
        <w:rPr>
          <w:sz w:val="24"/>
          <w:szCs w:val="24"/>
        </w:rPr>
        <w:t xml:space="preserve"> faktura, </w:t>
      </w:r>
      <w:proofErr w:type="spellStart"/>
      <w:r w:rsidR="00077571" w:rsidRPr="002F53A2">
        <w:rPr>
          <w:sz w:val="24"/>
          <w:szCs w:val="24"/>
        </w:rPr>
        <w:t>zavazuje</w:t>
      </w:r>
      <w:proofErr w:type="spellEnd"/>
      <w:r w:rsidR="00077571" w:rsidRPr="002F53A2">
        <w:rPr>
          <w:sz w:val="24"/>
          <w:szCs w:val="24"/>
        </w:rPr>
        <w:t xml:space="preserve"> se </w:t>
      </w:r>
      <w:proofErr w:type="spellStart"/>
      <w:r w:rsidR="00077571" w:rsidRPr="002F53A2">
        <w:rPr>
          <w:sz w:val="24"/>
          <w:szCs w:val="24"/>
        </w:rPr>
        <w:t>Zhotovitel</w:t>
      </w:r>
      <w:proofErr w:type="spellEnd"/>
      <w:r w:rsidR="00077571" w:rsidRPr="002F53A2">
        <w:rPr>
          <w:sz w:val="24"/>
          <w:szCs w:val="24"/>
        </w:rPr>
        <w:t xml:space="preserve"> </w:t>
      </w:r>
      <w:proofErr w:type="spellStart"/>
      <w:r w:rsidR="00077571" w:rsidRPr="002F53A2">
        <w:rPr>
          <w:sz w:val="24"/>
          <w:szCs w:val="24"/>
        </w:rPr>
        <w:t>nezasílat</w:t>
      </w:r>
      <w:proofErr w:type="spellEnd"/>
      <w:r w:rsidR="00077571" w:rsidRPr="002F53A2">
        <w:rPr>
          <w:sz w:val="24"/>
          <w:szCs w:val="24"/>
        </w:rPr>
        <w:t xml:space="preserve"> </w:t>
      </w:r>
      <w:proofErr w:type="spellStart"/>
      <w:r w:rsidR="00077571" w:rsidRPr="002F53A2">
        <w:rPr>
          <w:sz w:val="24"/>
          <w:szCs w:val="24"/>
        </w:rPr>
        <w:t>stejnou</w:t>
      </w:r>
      <w:proofErr w:type="spellEnd"/>
      <w:r w:rsidR="00077571" w:rsidRPr="002F53A2">
        <w:rPr>
          <w:sz w:val="24"/>
          <w:szCs w:val="24"/>
        </w:rPr>
        <w:t xml:space="preserve"> </w:t>
      </w:r>
      <w:proofErr w:type="spellStart"/>
      <w:r w:rsidR="00077571" w:rsidRPr="002F53A2">
        <w:rPr>
          <w:sz w:val="24"/>
          <w:szCs w:val="24"/>
        </w:rPr>
        <w:t>fakturu</w:t>
      </w:r>
      <w:proofErr w:type="spellEnd"/>
      <w:r w:rsidR="00077571" w:rsidRPr="002F53A2">
        <w:rPr>
          <w:sz w:val="24"/>
          <w:szCs w:val="24"/>
        </w:rPr>
        <w:t xml:space="preserve"> </w:t>
      </w:r>
      <w:proofErr w:type="spellStart"/>
      <w:r w:rsidR="00077571" w:rsidRPr="002F53A2">
        <w:rPr>
          <w:sz w:val="24"/>
          <w:szCs w:val="24"/>
        </w:rPr>
        <w:t>duplicitně</w:t>
      </w:r>
      <w:proofErr w:type="spellEnd"/>
      <w:r w:rsidR="00077571" w:rsidRPr="002F53A2">
        <w:rPr>
          <w:sz w:val="24"/>
          <w:szCs w:val="24"/>
        </w:rPr>
        <w:t xml:space="preserve"> v </w:t>
      </w:r>
      <w:proofErr w:type="spellStart"/>
      <w:r w:rsidR="00077571" w:rsidRPr="002F53A2">
        <w:rPr>
          <w:sz w:val="24"/>
          <w:szCs w:val="24"/>
        </w:rPr>
        <w:t>listinné</w:t>
      </w:r>
      <w:proofErr w:type="spellEnd"/>
      <w:r w:rsidR="00077571" w:rsidRPr="002F53A2">
        <w:rPr>
          <w:sz w:val="24"/>
          <w:szCs w:val="24"/>
        </w:rPr>
        <w:t xml:space="preserve"> </w:t>
      </w:r>
      <w:proofErr w:type="spellStart"/>
      <w:r w:rsidR="00077571" w:rsidRPr="002F53A2">
        <w:rPr>
          <w:sz w:val="24"/>
          <w:szCs w:val="24"/>
        </w:rPr>
        <w:t>podobě</w:t>
      </w:r>
      <w:proofErr w:type="spellEnd"/>
      <w:r w:rsidR="00077571" w:rsidRPr="002F53A2">
        <w:rPr>
          <w:sz w:val="24"/>
          <w:szCs w:val="24"/>
        </w:rPr>
        <w:t xml:space="preserve">.  </w:t>
      </w:r>
      <w:proofErr w:type="spellStart"/>
      <w:r w:rsidR="00077571" w:rsidRPr="002F53A2">
        <w:rPr>
          <w:sz w:val="24"/>
          <w:szCs w:val="24"/>
        </w:rPr>
        <w:t>Zhotovitel</w:t>
      </w:r>
      <w:proofErr w:type="spellEnd"/>
      <w:r w:rsidR="00077571" w:rsidRPr="002F53A2">
        <w:rPr>
          <w:sz w:val="24"/>
          <w:szCs w:val="24"/>
        </w:rPr>
        <w:t xml:space="preserve"> je </w:t>
      </w:r>
      <w:proofErr w:type="spellStart"/>
      <w:r w:rsidR="00077571" w:rsidRPr="002F53A2">
        <w:rPr>
          <w:sz w:val="24"/>
          <w:szCs w:val="24"/>
        </w:rPr>
        <w:t>povinen</w:t>
      </w:r>
      <w:proofErr w:type="spellEnd"/>
      <w:r w:rsidR="00077571" w:rsidRPr="002F53A2">
        <w:rPr>
          <w:sz w:val="24"/>
          <w:szCs w:val="24"/>
        </w:rPr>
        <w:t xml:space="preserve"> </w:t>
      </w:r>
      <w:proofErr w:type="spellStart"/>
      <w:r w:rsidR="00077571" w:rsidRPr="002F53A2">
        <w:rPr>
          <w:sz w:val="24"/>
          <w:szCs w:val="24"/>
        </w:rPr>
        <w:t>odeslat</w:t>
      </w:r>
      <w:proofErr w:type="spellEnd"/>
      <w:r w:rsidR="00077571" w:rsidRPr="002F53A2">
        <w:rPr>
          <w:sz w:val="24"/>
          <w:szCs w:val="24"/>
        </w:rPr>
        <w:t xml:space="preserve"> </w:t>
      </w:r>
      <w:proofErr w:type="spellStart"/>
      <w:r w:rsidR="00077571" w:rsidRPr="002F53A2">
        <w:rPr>
          <w:sz w:val="24"/>
          <w:szCs w:val="24"/>
        </w:rPr>
        <w:t>Objednateli</w:t>
      </w:r>
      <w:proofErr w:type="spellEnd"/>
      <w:r w:rsidR="00077571" w:rsidRPr="002F53A2">
        <w:rPr>
          <w:sz w:val="24"/>
          <w:szCs w:val="24"/>
        </w:rPr>
        <w:t xml:space="preserve"> </w:t>
      </w:r>
      <w:proofErr w:type="spellStart"/>
      <w:r w:rsidR="00077571" w:rsidRPr="002F53A2">
        <w:rPr>
          <w:sz w:val="24"/>
          <w:szCs w:val="24"/>
        </w:rPr>
        <w:t>fakturu</w:t>
      </w:r>
      <w:proofErr w:type="spellEnd"/>
      <w:r w:rsidR="00077571" w:rsidRPr="002F53A2">
        <w:rPr>
          <w:sz w:val="24"/>
          <w:szCs w:val="24"/>
        </w:rPr>
        <w:t xml:space="preserve"> </w:t>
      </w:r>
      <w:proofErr w:type="spellStart"/>
      <w:r w:rsidR="00077571" w:rsidRPr="002F53A2">
        <w:rPr>
          <w:sz w:val="24"/>
          <w:szCs w:val="24"/>
        </w:rPr>
        <w:t>shora</w:t>
      </w:r>
      <w:proofErr w:type="spellEnd"/>
      <w:r w:rsidR="00077571" w:rsidRPr="002F53A2">
        <w:rPr>
          <w:sz w:val="24"/>
          <w:szCs w:val="24"/>
        </w:rPr>
        <w:t xml:space="preserve"> </w:t>
      </w:r>
      <w:proofErr w:type="spellStart"/>
      <w:r w:rsidR="00077571" w:rsidRPr="002F53A2">
        <w:rPr>
          <w:sz w:val="24"/>
          <w:szCs w:val="24"/>
        </w:rPr>
        <w:t>uvedeným</w:t>
      </w:r>
      <w:proofErr w:type="spellEnd"/>
      <w:r w:rsidR="00077571" w:rsidRPr="002F53A2">
        <w:rPr>
          <w:sz w:val="24"/>
          <w:szCs w:val="24"/>
        </w:rPr>
        <w:t xml:space="preserve"> </w:t>
      </w:r>
      <w:proofErr w:type="spellStart"/>
      <w:r w:rsidR="00077571" w:rsidRPr="002F53A2">
        <w:rPr>
          <w:sz w:val="24"/>
          <w:szCs w:val="24"/>
        </w:rPr>
        <w:t>postupem</w:t>
      </w:r>
      <w:proofErr w:type="spellEnd"/>
      <w:r w:rsidR="00077571" w:rsidRPr="002F53A2">
        <w:rPr>
          <w:sz w:val="24"/>
          <w:szCs w:val="24"/>
        </w:rPr>
        <w:t xml:space="preserve">, </w:t>
      </w:r>
      <w:proofErr w:type="spellStart"/>
      <w:r w:rsidR="00077571" w:rsidRPr="002F53A2">
        <w:rPr>
          <w:sz w:val="24"/>
          <w:szCs w:val="24"/>
        </w:rPr>
        <w:t>nejpozději</w:t>
      </w:r>
      <w:proofErr w:type="spellEnd"/>
      <w:r w:rsidR="00077571" w:rsidRPr="002F53A2">
        <w:rPr>
          <w:sz w:val="24"/>
          <w:szCs w:val="24"/>
        </w:rPr>
        <w:t xml:space="preserve"> do </w:t>
      </w:r>
      <w:proofErr w:type="spellStart"/>
      <w:r w:rsidR="00077571" w:rsidRPr="002F53A2">
        <w:rPr>
          <w:sz w:val="24"/>
          <w:szCs w:val="24"/>
        </w:rPr>
        <w:t>pěti</w:t>
      </w:r>
      <w:proofErr w:type="spellEnd"/>
      <w:r w:rsidR="00077571" w:rsidRPr="002F53A2">
        <w:rPr>
          <w:sz w:val="24"/>
          <w:szCs w:val="24"/>
        </w:rPr>
        <w:t xml:space="preserve"> (5) </w:t>
      </w:r>
      <w:proofErr w:type="spellStart"/>
      <w:r w:rsidR="00077571" w:rsidRPr="002F53A2">
        <w:rPr>
          <w:sz w:val="24"/>
          <w:szCs w:val="24"/>
        </w:rPr>
        <w:t>pracovních</w:t>
      </w:r>
      <w:proofErr w:type="spellEnd"/>
      <w:r w:rsidR="00077571" w:rsidRPr="002F53A2">
        <w:rPr>
          <w:sz w:val="24"/>
          <w:szCs w:val="24"/>
        </w:rPr>
        <w:t xml:space="preserve"> </w:t>
      </w:r>
      <w:proofErr w:type="spellStart"/>
      <w:r w:rsidR="00077571" w:rsidRPr="002F53A2">
        <w:rPr>
          <w:sz w:val="24"/>
          <w:szCs w:val="24"/>
        </w:rPr>
        <w:t>dnů</w:t>
      </w:r>
      <w:proofErr w:type="spellEnd"/>
      <w:r w:rsidR="00077571" w:rsidRPr="002F53A2">
        <w:rPr>
          <w:sz w:val="24"/>
          <w:szCs w:val="24"/>
        </w:rPr>
        <w:t xml:space="preserve"> </w:t>
      </w:r>
      <w:proofErr w:type="spellStart"/>
      <w:r w:rsidR="00077571" w:rsidRPr="002F53A2">
        <w:rPr>
          <w:sz w:val="24"/>
          <w:szCs w:val="24"/>
        </w:rPr>
        <w:t>od</w:t>
      </w:r>
      <w:proofErr w:type="spellEnd"/>
      <w:r w:rsidR="00077571" w:rsidRPr="002F53A2">
        <w:rPr>
          <w:sz w:val="24"/>
          <w:szCs w:val="24"/>
        </w:rPr>
        <w:t xml:space="preserve"> </w:t>
      </w:r>
      <w:proofErr w:type="spellStart"/>
      <w:r w:rsidR="00077571" w:rsidRPr="002F53A2">
        <w:rPr>
          <w:sz w:val="24"/>
          <w:szCs w:val="24"/>
        </w:rPr>
        <w:t>vzniku</w:t>
      </w:r>
      <w:proofErr w:type="spellEnd"/>
      <w:r w:rsidR="00077571" w:rsidRPr="002F53A2">
        <w:rPr>
          <w:sz w:val="24"/>
          <w:szCs w:val="24"/>
        </w:rPr>
        <w:t xml:space="preserve"> </w:t>
      </w:r>
      <w:proofErr w:type="spellStart"/>
      <w:r w:rsidR="00077571" w:rsidRPr="002F53A2">
        <w:rPr>
          <w:sz w:val="24"/>
          <w:szCs w:val="24"/>
        </w:rPr>
        <w:t>jeho</w:t>
      </w:r>
      <w:proofErr w:type="spellEnd"/>
      <w:r w:rsidR="00077571" w:rsidRPr="002F53A2">
        <w:rPr>
          <w:sz w:val="24"/>
          <w:szCs w:val="24"/>
        </w:rPr>
        <w:t xml:space="preserve"> </w:t>
      </w:r>
      <w:proofErr w:type="spellStart"/>
      <w:r w:rsidR="00077571" w:rsidRPr="002F53A2">
        <w:rPr>
          <w:sz w:val="24"/>
          <w:szCs w:val="24"/>
        </w:rPr>
        <w:t>nároku</w:t>
      </w:r>
      <w:proofErr w:type="spellEnd"/>
      <w:r w:rsidR="00077571" w:rsidRPr="002F53A2">
        <w:rPr>
          <w:sz w:val="24"/>
          <w:szCs w:val="24"/>
        </w:rPr>
        <w:t xml:space="preserve"> </w:t>
      </w:r>
      <w:proofErr w:type="spellStart"/>
      <w:r w:rsidR="00077571" w:rsidRPr="002F53A2">
        <w:rPr>
          <w:sz w:val="24"/>
          <w:szCs w:val="24"/>
        </w:rPr>
        <w:t>na</w:t>
      </w:r>
      <w:proofErr w:type="spellEnd"/>
      <w:r w:rsidR="00077571" w:rsidRPr="002F53A2">
        <w:rPr>
          <w:sz w:val="24"/>
          <w:szCs w:val="24"/>
        </w:rPr>
        <w:t xml:space="preserve"> </w:t>
      </w:r>
      <w:proofErr w:type="spellStart"/>
      <w:r w:rsidR="00077571" w:rsidRPr="002F53A2">
        <w:rPr>
          <w:sz w:val="24"/>
          <w:szCs w:val="24"/>
        </w:rPr>
        <w:t>zaplacení</w:t>
      </w:r>
      <w:proofErr w:type="spellEnd"/>
      <w:r w:rsidR="00077571" w:rsidRPr="002F53A2">
        <w:rPr>
          <w:sz w:val="24"/>
          <w:szCs w:val="24"/>
        </w:rPr>
        <w:t xml:space="preserve"> </w:t>
      </w:r>
      <w:proofErr w:type="spellStart"/>
      <w:r w:rsidR="00077571" w:rsidRPr="002F53A2">
        <w:rPr>
          <w:sz w:val="24"/>
          <w:szCs w:val="24"/>
        </w:rPr>
        <w:t>Ceny</w:t>
      </w:r>
      <w:proofErr w:type="spellEnd"/>
      <w:r w:rsidR="00077571" w:rsidRPr="002F53A2">
        <w:rPr>
          <w:sz w:val="24"/>
          <w:szCs w:val="24"/>
        </w:rPr>
        <w:t xml:space="preserve"> (po </w:t>
      </w:r>
      <w:proofErr w:type="spellStart"/>
      <w:r w:rsidR="00077571" w:rsidRPr="002F53A2">
        <w:rPr>
          <w:sz w:val="24"/>
          <w:szCs w:val="24"/>
        </w:rPr>
        <w:t>podpisu</w:t>
      </w:r>
      <w:proofErr w:type="spellEnd"/>
      <w:r w:rsidR="00077571" w:rsidRPr="002F53A2">
        <w:rPr>
          <w:sz w:val="24"/>
          <w:szCs w:val="24"/>
        </w:rPr>
        <w:t xml:space="preserve"> </w:t>
      </w:r>
      <w:proofErr w:type="spellStart"/>
      <w:r w:rsidR="00077571" w:rsidRPr="002F53A2">
        <w:rPr>
          <w:sz w:val="24"/>
          <w:szCs w:val="24"/>
        </w:rPr>
        <w:t>předávacího</w:t>
      </w:r>
      <w:proofErr w:type="spellEnd"/>
      <w:r w:rsidR="00077571" w:rsidRPr="002F53A2">
        <w:rPr>
          <w:sz w:val="24"/>
          <w:szCs w:val="24"/>
        </w:rPr>
        <w:t xml:space="preserve"> </w:t>
      </w:r>
      <w:proofErr w:type="spellStart"/>
      <w:r w:rsidR="00077571" w:rsidRPr="002F53A2">
        <w:rPr>
          <w:sz w:val="24"/>
          <w:szCs w:val="24"/>
        </w:rPr>
        <w:t>protokolu</w:t>
      </w:r>
      <w:proofErr w:type="spellEnd"/>
      <w:r w:rsidR="00077571" w:rsidRPr="002F53A2">
        <w:rPr>
          <w:sz w:val="24"/>
          <w:szCs w:val="24"/>
        </w:rPr>
        <w:t xml:space="preserve"> </w:t>
      </w:r>
      <w:proofErr w:type="spellStart"/>
      <w:r w:rsidR="00077571" w:rsidRPr="002F53A2">
        <w:rPr>
          <w:sz w:val="24"/>
          <w:szCs w:val="24"/>
        </w:rPr>
        <w:t>oběma</w:t>
      </w:r>
      <w:proofErr w:type="spellEnd"/>
      <w:r w:rsidR="00077571" w:rsidRPr="002F53A2">
        <w:rPr>
          <w:sz w:val="24"/>
          <w:szCs w:val="24"/>
        </w:rPr>
        <w:t xml:space="preserve"> </w:t>
      </w:r>
      <w:proofErr w:type="spellStart"/>
      <w:r w:rsidR="00077571" w:rsidRPr="002F53A2">
        <w:rPr>
          <w:sz w:val="24"/>
          <w:szCs w:val="24"/>
        </w:rPr>
        <w:t>smluvními</w:t>
      </w:r>
      <w:proofErr w:type="spellEnd"/>
      <w:r w:rsidR="00077571" w:rsidRPr="002F53A2">
        <w:rPr>
          <w:sz w:val="24"/>
          <w:szCs w:val="24"/>
        </w:rPr>
        <w:t xml:space="preserve"> </w:t>
      </w:r>
      <w:proofErr w:type="spellStart"/>
      <w:r w:rsidR="00077571" w:rsidRPr="002F53A2">
        <w:rPr>
          <w:sz w:val="24"/>
          <w:szCs w:val="24"/>
        </w:rPr>
        <w:t>stranami</w:t>
      </w:r>
      <w:proofErr w:type="spellEnd"/>
      <w:r w:rsidR="00077571" w:rsidRPr="002F53A2">
        <w:rPr>
          <w:sz w:val="24"/>
          <w:szCs w:val="24"/>
        </w:rPr>
        <w:t>)</w:t>
      </w:r>
      <w:r w:rsidR="00077571">
        <w:rPr>
          <w:sz w:val="24"/>
          <w:szCs w:val="24"/>
        </w:rPr>
        <w:t xml:space="preserve">. </w:t>
      </w:r>
    </w:p>
    <w:p w14:paraId="7EE55664" w14:textId="3F3048EB" w:rsidR="00267694" w:rsidRPr="00267694" w:rsidRDefault="00267694" w:rsidP="00267694">
      <w:pPr>
        <w:tabs>
          <w:tab w:val="decimal" w:pos="432"/>
          <w:tab w:val="left" w:pos="792"/>
        </w:tabs>
        <w:spacing w:before="77" w:line="287" w:lineRule="exact"/>
        <w:jc w:val="both"/>
        <w:textAlignment w:val="baseline"/>
        <w:rPr>
          <w:rFonts w:eastAsia="Times New Roman"/>
          <w:color w:val="000000"/>
          <w:sz w:val="4"/>
          <w:szCs w:val="4"/>
          <w:lang w:val="cs-CZ"/>
        </w:rPr>
      </w:pPr>
      <w:r>
        <w:rPr>
          <w:rFonts w:eastAsia="Times New Roman"/>
          <w:color w:val="000000"/>
          <w:sz w:val="24"/>
          <w:szCs w:val="24"/>
          <w:lang w:val="cs-CZ"/>
        </w:rPr>
        <w:t>7.8</w:t>
      </w:r>
      <w:r w:rsidR="00CD6682" w:rsidRPr="00D32C15">
        <w:rPr>
          <w:rFonts w:eastAsia="Times New Roman"/>
          <w:color w:val="000000"/>
          <w:sz w:val="24"/>
          <w:szCs w:val="24"/>
          <w:lang w:val="cs-CZ"/>
        </w:rPr>
        <w:t xml:space="preserve">. </w:t>
      </w:r>
      <w:r w:rsidR="005D44DD">
        <w:rPr>
          <w:rFonts w:eastAsia="Times New Roman"/>
          <w:color w:val="000000"/>
          <w:sz w:val="24"/>
          <w:szCs w:val="24"/>
          <w:lang w:val="cs-CZ"/>
        </w:rPr>
        <w:t xml:space="preserve">Přílohou faktury bude soupis provedených prací odpovídající fakturované částce. </w:t>
      </w:r>
    </w:p>
    <w:p w14:paraId="3A6A2C53" w14:textId="77777777" w:rsidR="00267694" w:rsidRDefault="00267694" w:rsidP="005D44DD">
      <w:pPr>
        <w:pStyle w:val="Zkladntext"/>
        <w:rPr>
          <w:rFonts w:ascii="Times New Roman" w:hAnsi="Times New Roman"/>
          <w:color w:val="000000"/>
          <w:sz w:val="4"/>
          <w:szCs w:val="4"/>
        </w:rPr>
      </w:pPr>
    </w:p>
    <w:p w14:paraId="6C00AB9E" w14:textId="45733114" w:rsidR="005D44DD" w:rsidRDefault="00267694" w:rsidP="005D44DD">
      <w:pPr>
        <w:pStyle w:val="Zkladntext"/>
        <w:rPr>
          <w:rFonts w:ascii="Times New Roman" w:hAnsi="Times New Roman"/>
          <w:color w:val="000000"/>
          <w:sz w:val="24"/>
          <w:szCs w:val="24"/>
        </w:rPr>
      </w:pPr>
      <w:r>
        <w:rPr>
          <w:rFonts w:ascii="Times New Roman" w:hAnsi="Times New Roman"/>
          <w:color w:val="000000"/>
          <w:sz w:val="24"/>
          <w:szCs w:val="24"/>
        </w:rPr>
        <w:t>7.9</w:t>
      </w:r>
      <w:r w:rsidR="00D101F3" w:rsidRPr="00D32C15">
        <w:rPr>
          <w:rFonts w:ascii="Times New Roman" w:hAnsi="Times New Roman"/>
          <w:color w:val="000000"/>
          <w:sz w:val="24"/>
          <w:szCs w:val="24"/>
        </w:rPr>
        <w:t>. Veškeré platby dle této Smlouvy budou probíhat výlučně bezhotovostním převodem v české měně. V případě, že v České republice dojde k zavedení EUR jakožto úřední měny České republiky, bude proveden přepočet Ceny na EUR, a to podle úředně stanoveného směnného kursu. Veškeré platby za plnění této Smlouvy budou ode dne zavedení EUR, jakožto úřední měny České republiky, hrazeny pouze v</w:t>
      </w:r>
      <w:r w:rsidR="005D44DD">
        <w:rPr>
          <w:rFonts w:ascii="Times New Roman" w:hAnsi="Times New Roman"/>
          <w:color w:val="000000"/>
          <w:sz w:val="24"/>
          <w:szCs w:val="24"/>
        </w:rPr>
        <w:t> </w:t>
      </w:r>
      <w:r w:rsidR="00D101F3" w:rsidRPr="00D32C15">
        <w:rPr>
          <w:rFonts w:ascii="Times New Roman" w:hAnsi="Times New Roman"/>
          <w:color w:val="000000"/>
          <w:sz w:val="24"/>
          <w:szCs w:val="24"/>
        </w:rPr>
        <w:t>EUR</w:t>
      </w:r>
      <w:r w:rsidR="005D44DD">
        <w:rPr>
          <w:rFonts w:ascii="Times New Roman" w:hAnsi="Times New Roman"/>
          <w:color w:val="000000"/>
          <w:sz w:val="24"/>
          <w:szCs w:val="24"/>
        </w:rPr>
        <w:t>.</w:t>
      </w:r>
    </w:p>
    <w:p w14:paraId="70C4C076" w14:textId="7E08DE0D" w:rsidR="00D101F3" w:rsidRPr="005C441D" w:rsidRDefault="00267694" w:rsidP="005C441D">
      <w:pPr>
        <w:pStyle w:val="Zkladntext"/>
        <w:rPr>
          <w:rFonts w:ascii="Times New Roman" w:hAnsi="Times New Roman"/>
          <w:color w:val="000000"/>
          <w:sz w:val="24"/>
          <w:szCs w:val="24"/>
        </w:rPr>
      </w:pPr>
      <w:r>
        <w:rPr>
          <w:rFonts w:ascii="Times New Roman" w:hAnsi="Times New Roman"/>
          <w:color w:val="000000"/>
          <w:sz w:val="24"/>
          <w:szCs w:val="24"/>
        </w:rPr>
        <w:t>7.10</w:t>
      </w:r>
      <w:r w:rsidR="00EC067E" w:rsidRPr="00995B7D">
        <w:rPr>
          <w:rFonts w:ascii="Times New Roman" w:hAnsi="Times New Roman"/>
          <w:color w:val="000000"/>
          <w:sz w:val="24"/>
          <w:szCs w:val="24"/>
        </w:rPr>
        <w:t>. Objednatel je oprávněn jednostranně započíst své splatné pohledávky za Zhotovitelem oproti splatným pohledávkám Zhotovitele za Objednatelem vzniklým na základě této Smlouvy. Objednatel je tak výslovně oprávněn, nikoliv však výlučně, započíst své splatné peněžité pohledávky z</w:t>
      </w:r>
      <w:r w:rsidR="000C5AC3">
        <w:rPr>
          <w:rFonts w:ascii="Times New Roman" w:hAnsi="Times New Roman"/>
          <w:color w:val="000000"/>
          <w:sz w:val="24"/>
          <w:szCs w:val="24"/>
        </w:rPr>
        <w:t> </w:t>
      </w:r>
      <w:r w:rsidR="00EC067E" w:rsidRPr="00995B7D">
        <w:rPr>
          <w:rFonts w:ascii="Times New Roman" w:hAnsi="Times New Roman"/>
          <w:color w:val="000000"/>
          <w:sz w:val="24"/>
          <w:szCs w:val="24"/>
        </w:rPr>
        <w:t>odpovědnosti Zhotovitele za vady, smluvní pokuty a náhrady škody s právem Zhotovitele na za</w:t>
      </w:r>
      <w:r w:rsidR="00066AF2" w:rsidRPr="00995B7D">
        <w:rPr>
          <w:rFonts w:ascii="Times New Roman" w:hAnsi="Times New Roman"/>
          <w:color w:val="000000"/>
          <w:sz w:val="24"/>
          <w:szCs w:val="24"/>
        </w:rPr>
        <w:t>placení pozastávky dle čl. 7.2.2</w:t>
      </w:r>
      <w:r w:rsidR="00EC067E" w:rsidRPr="00995B7D">
        <w:rPr>
          <w:rFonts w:ascii="Times New Roman" w:hAnsi="Times New Roman"/>
          <w:color w:val="000000"/>
          <w:sz w:val="24"/>
          <w:szCs w:val="24"/>
        </w:rPr>
        <w:t xml:space="preserve">. této </w:t>
      </w:r>
      <w:proofErr w:type="gramStart"/>
      <w:r w:rsidR="00EC067E" w:rsidRPr="00995B7D">
        <w:rPr>
          <w:rFonts w:ascii="Times New Roman" w:hAnsi="Times New Roman"/>
          <w:color w:val="000000"/>
          <w:sz w:val="24"/>
          <w:szCs w:val="24"/>
        </w:rPr>
        <w:t>Smlouvy</w:t>
      </w:r>
      <w:proofErr w:type="gramEnd"/>
      <w:r w:rsidR="00EC067E" w:rsidRPr="00995B7D">
        <w:rPr>
          <w:rFonts w:ascii="Times New Roman" w:hAnsi="Times New Roman"/>
          <w:color w:val="000000"/>
          <w:sz w:val="24"/>
          <w:szCs w:val="24"/>
        </w:rPr>
        <w:t xml:space="preserve"> a to i v případě, že se jedná o nejisté pohledávky. V</w:t>
      </w:r>
      <w:r w:rsidR="000C5AC3">
        <w:rPr>
          <w:rFonts w:ascii="Times New Roman" w:hAnsi="Times New Roman"/>
          <w:color w:val="000000"/>
          <w:sz w:val="24"/>
          <w:szCs w:val="24"/>
        </w:rPr>
        <w:t> </w:t>
      </w:r>
      <w:r w:rsidR="00EC067E" w:rsidRPr="00995B7D">
        <w:rPr>
          <w:rFonts w:ascii="Times New Roman" w:hAnsi="Times New Roman"/>
          <w:color w:val="000000"/>
          <w:sz w:val="24"/>
          <w:szCs w:val="24"/>
        </w:rPr>
        <w:t>rozsahu takto provedeného započtení právo Zhotovitele na zaplacení pozastávky zaniká.</w:t>
      </w:r>
    </w:p>
    <w:p w14:paraId="471856A5" w14:textId="77777777" w:rsidR="009A0F8A" w:rsidRPr="00D32C15" w:rsidRDefault="00EC067E">
      <w:pPr>
        <w:spacing w:before="175" w:line="286" w:lineRule="exact"/>
        <w:ind w:left="72"/>
        <w:jc w:val="center"/>
        <w:textAlignment w:val="baseline"/>
        <w:rPr>
          <w:rFonts w:eastAsia="Times New Roman"/>
          <w:b/>
          <w:color w:val="000000"/>
          <w:spacing w:val="-2"/>
          <w:sz w:val="24"/>
          <w:szCs w:val="24"/>
          <w:lang w:val="cs-CZ"/>
        </w:rPr>
      </w:pPr>
      <w:r w:rsidRPr="00D32C15">
        <w:rPr>
          <w:rFonts w:eastAsia="Times New Roman"/>
          <w:b/>
          <w:color w:val="000000"/>
          <w:spacing w:val="-2"/>
          <w:sz w:val="24"/>
          <w:szCs w:val="24"/>
          <w:lang w:val="cs-CZ"/>
        </w:rPr>
        <w:t>Článek 8.</w:t>
      </w:r>
    </w:p>
    <w:p w14:paraId="0BC0C173" w14:textId="3799BCEE" w:rsidR="009A0F8A" w:rsidRPr="00D32C15" w:rsidRDefault="00B304D3">
      <w:pPr>
        <w:spacing w:before="45" w:line="277" w:lineRule="exact"/>
        <w:ind w:left="72"/>
        <w:jc w:val="center"/>
        <w:textAlignment w:val="baseline"/>
        <w:rPr>
          <w:rFonts w:eastAsia="Times New Roman"/>
          <w:b/>
          <w:color w:val="000000"/>
          <w:sz w:val="24"/>
          <w:szCs w:val="24"/>
          <w:lang w:val="cs-CZ"/>
        </w:rPr>
      </w:pPr>
      <w:r>
        <w:rPr>
          <w:rFonts w:eastAsia="Times New Roman"/>
          <w:b/>
          <w:color w:val="000000"/>
          <w:sz w:val="24"/>
          <w:szCs w:val="24"/>
          <w:lang w:val="cs-CZ"/>
        </w:rPr>
        <w:t>Realizační tým Zhotovitele</w:t>
      </w:r>
    </w:p>
    <w:p w14:paraId="7CCA1385" w14:textId="2E933D43" w:rsidR="00066AF2" w:rsidRPr="00B304D3" w:rsidRDefault="00066AF2" w:rsidP="00066AF2">
      <w:pPr>
        <w:tabs>
          <w:tab w:val="right" w:pos="9792"/>
        </w:tabs>
        <w:spacing w:before="69" w:line="283" w:lineRule="exact"/>
        <w:ind w:left="72"/>
        <w:jc w:val="both"/>
        <w:textAlignment w:val="baseline"/>
        <w:rPr>
          <w:rFonts w:eastAsia="Times New Roman"/>
          <w:color w:val="000000"/>
          <w:sz w:val="24"/>
          <w:szCs w:val="24"/>
          <w:lang w:val="cs-CZ"/>
        </w:rPr>
      </w:pPr>
      <w:proofErr w:type="gramStart"/>
      <w:r w:rsidRPr="00D32C15">
        <w:rPr>
          <w:rFonts w:eastAsia="Times New Roman"/>
          <w:color w:val="000000"/>
          <w:sz w:val="24"/>
          <w:szCs w:val="24"/>
          <w:lang w:val="cs-CZ"/>
        </w:rPr>
        <w:t>8.1.</w:t>
      </w:r>
      <w:r w:rsidR="00B304D3">
        <w:rPr>
          <w:rFonts w:eastAsia="Times New Roman"/>
          <w:color w:val="000000"/>
          <w:sz w:val="24"/>
          <w:szCs w:val="24"/>
          <w:lang w:val="cs-CZ"/>
        </w:rPr>
        <w:t xml:space="preserve">  Zhotovitel</w:t>
      </w:r>
      <w:proofErr w:type="gramEnd"/>
      <w:r w:rsidR="00B304D3">
        <w:rPr>
          <w:rFonts w:eastAsia="Times New Roman"/>
          <w:color w:val="000000"/>
          <w:sz w:val="24"/>
          <w:szCs w:val="24"/>
          <w:lang w:val="cs-CZ"/>
        </w:rPr>
        <w:t xml:space="preserve"> prohlašuje, že plnění Smlouvy bude probíhat prostřednictvím Realizačního týmu, který je uveden v Příloze č. 5 Smlouvy</w:t>
      </w:r>
      <w:r w:rsidR="00014BE3">
        <w:rPr>
          <w:rFonts w:eastAsia="Times New Roman"/>
          <w:color w:val="000000"/>
          <w:sz w:val="24"/>
          <w:szCs w:val="24"/>
          <w:lang w:val="cs-CZ"/>
        </w:rPr>
        <w:t xml:space="preserve"> – Kontaktní údaje</w:t>
      </w:r>
      <w:r w:rsidR="00B304D3">
        <w:rPr>
          <w:rFonts w:eastAsia="Times New Roman"/>
          <w:color w:val="000000"/>
          <w:sz w:val="24"/>
          <w:szCs w:val="24"/>
          <w:lang w:val="cs-CZ"/>
        </w:rPr>
        <w:t>.  Zhotovitel prohlašuje, že členové Realizačního týmu splňují kvalifikační předpoklady dle zadávací dokumentace.</w:t>
      </w:r>
      <w:r w:rsidR="00B304D3">
        <w:rPr>
          <w:rFonts w:eastAsia="Times New Roman"/>
          <w:b/>
          <w:color w:val="000000"/>
          <w:sz w:val="24"/>
          <w:szCs w:val="24"/>
          <w:lang w:val="cs-CZ"/>
        </w:rPr>
        <w:t xml:space="preserve"> </w:t>
      </w:r>
    </w:p>
    <w:p w14:paraId="69273AB3" w14:textId="108CBD97" w:rsidR="00B304D3" w:rsidRDefault="00EC067E" w:rsidP="00066AF2">
      <w:pPr>
        <w:tabs>
          <w:tab w:val="right" w:pos="9792"/>
        </w:tabs>
        <w:spacing w:before="69" w:line="283" w:lineRule="exact"/>
        <w:ind w:left="72"/>
        <w:jc w:val="both"/>
        <w:textAlignment w:val="baseline"/>
        <w:rPr>
          <w:rFonts w:eastAsia="Times New Roman"/>
          <w:color w:val="000000"/>
          <w:spacing w:val="3"/>
          <w:sz w:val="24"/>
          <w:szCs w:val="24"/>
          <w:lang w:val="cs-CZ"/>
        </w:rPr>
      </w:pPr>
      <w:r w:rsidRPr="00D32C15">
        <w:rPr>
          <w:rFonts w:eastAsia="Times New Roman"/>
          <w:color w:val="000000"/>
          <w:spacing w:val="3"/>
          <w:sz w:val="24"/>
          <w:szCs w:val="24"/>
          <w:lang w:val="cs-CZ"/>
        </w:rPr>
        <w:t xml:space="preserve">8.2. </w:t>
      </w:r>
      <w:r w:rsidR="00B304D3">
        <w:rPr>
          <w:rFonts w:eastAsia="Times New Roman"/>
          <w:color w:val="000000"/>
          <w:spacing w:val="3"/>
          <w:sz w:val="24"/>
          <w:szCs w:val="24"/>
          <w:lang w:val="cs-CZ"/>
        </w:rPr>
        <w:t xml:space="preserve">Pozice v Realizačním týmu (vždy minimálně jedna osoba u každé pozice): </w:t>
      </w:r>
    </w:p>
    <w:p w14:paraId="5B543552" w14:textId="77777777" w:rsidR="00B304D3" w:rsidRDefault="00B304D3" w:rsidP="00066AF2">
      <w:pPr>
        <w:tabs>
          <w:tab w:val="right" w:pos="9792"/>
        </w:tabs>
        <w:spacing w:before="69" w:line="283" w:lineRule="exact"/>
        <w:ind w:left="72"/>
        <w:jc w:val="both"/>
        <w:textAlignment w:val="baseline"/>
        <w:rPr>
          <w:rFonts w:eastAsia="Times New Roman"/>
          <w:color w:val="000000"/>
          <w:spacing w:val="3"/>
          <w:sz w:val="24"/>
          <w:szCs w:val="24"/>
          <w:lang w:val="cs-CZ"/>
        </w:rPr>
      </w:pPr>
      <w:r>
        <w:rPr>
          <w:rFonts w:eastAsia="Times New Roman"/>
          <w:color w:val="000000"/>
          <w:spacing w:val="3"/>
          <w:sz w:val="24"/>
          <w:szCs w:val="24"/>
          <w:lang w:val="cs-CZ"/>
        </w:rPr>
        <w:t>- projektový manažer</w:t>
      </w:r>
    </w:p>
    <w:p w14:paraId="78F9C38E" w14:textId="77777777" w:rsidR="00B304D3" w:rsidRDefault="00B304D3" w:rsidP="00066AF2">
      <w:pPr>
        <w:tabs>
          <w:tab w:val="right" w:pos="9792"/>
        </w:tabs>
        <w:spacing w:before="69" w:line="283" w:lineRule="exact"/>
        <w:ind w:left="72"/>
        <w:jc w:val="both"/>
        <w:textAlignment w:val="baseline"/>
        <w:rPr>
          <w:rFonts w:eastAsia="Times New Roman"/>
          <w:color w:val="000000"/>
          <w:spacing w:val="3"/>
          <w:sz w:val="24"/>
          <w:szCs w:val="24"/>
          <w:lang w:val="cs-CZ"/>
        </w:rPr>
      </w:pPr>
      <w:r>
        <w:rPr>
          <w:rFonts w:eastAsia="Times New Roman"/>
          <w:color w:val="000000"/>
          <w:spacing w:val="3"/>
          <w:sz w:val="24"/>
          <w:szCs w:val="24"/>
          <w:lang w:val="cs-CZ"/>
        </w:rPr>
        <w:t>- specialista v oboru řídicí systémy tunelů</w:t>
      </w:r>
    </w:p>
    <w:p w14:paraId="6BD82D04" w14:textId="77777777" w:rsidR="00B304D3" w:rsidRDefault="00B304D3" w:rsidP="00066AF2">
      <w:pPr>
        <w:tabs>
          <w:tab w:val="right" w:pos="9792"/>
        </w:tabs>
        <w:spacing w:before="69" w:line="283" w:lineRule="exact"/>
        <w:ind w:left="72"/>
        <w:jc w:val="both"/>
        <w:textAlignment w:val="baseline"/>
        <w:rPr>
          <w:rFonts w:eastAsia="Times New Roman"/>
          <w:color w:val="000000"/>
          <w:spacing w:val="3"/>
          <w:sz w:val="24"/>
          <w:szCs w:val="24"/>
          <w:lang w:val="cs-CZ"/>
        </w:rPr>
      </w:pPr>
      <w:r>
        <w:rPr>
          <w:rFonts w:eastAsia="Times New Roman"/>
          <w:color w:val="000000"/>
          <w:spacing w:val="3"/>
          <w:sz w:val="24"/>
          <w:szCs w:val="24"/>
          <w:lang w:val="cs-CZ"/>
        </w:rPr>
        <w:t>- dopravní inženýr</w:t>
      </w:r>
    </w:p>
    <w:p w14:paraId="393F7B5C" w14:textId="77777777" w:rsidR="00B304D3" w:rsidRDefault="00B304D3" w:rsidP="00066AF2">
      <w:pPr>
        <w:tabs>
          <w:tab w:val="right" w:pos="9792"/>
        </w:tabs>
        <w:spacing w:before="69" w:line="283" w:lineRule="exact"/>
        <w:ind w:left="72"/>
        <w:jc w:val="both"/>
        <w:textAlignment w:val="baseline"/>
        <w:rPr>
          <w:rFonts w:eastAsia="Times New Roman"/>
          <w:color w:val="000000"/>
          <w:spacing w:val="3"/>
          <w:sz w:val="24"/>
          <w:szCs w:val="24"/>
          <w:lang w:val="cs-CZ"/>
        </w:rPr>
      </w:pPr>
      <w:r>
        <w:rPr>
          <w:rFonts w:eastAsia="Times New Roman"/>
          <w:color w:val="000000"/>
          <w:spacing w:val="3"/>
          <w:sz w:val="24"/>
          <w:szCs w:val="24"/>
          <w:lang w:val="cs-CZ"/>
        </w:rPr>
        <w:t>- montážní technik</w:t>
      </w:r>
    </w:p>
    <w:p w14:paraId="7C99F1A6" w14:textId="77777777" w:rsidR="00B304D3" w:rsidRDefault="00B304D3" w:rsidP="00066AF2">
      <w:pPr>
        <w:tabs>
          <w:tab w:val="right" w:pos="9792"/>
        </w:tabs>
        <w:spacing w:before="69" w:line="283" w:lineRule="exact"/>
        <w:ind w:left="72"/>
        <w:jc w:val="both"/>
        <w:textAlignment w:val="baseline"/>
        <w:rPr>
          <w:rFonts w:eastAsia="Times New Roman"/>
          <w:color w:val="000000"/>
          <w:spacing w:val="3"/>
          <w:sz w:val="24"/>
          <w:szCs w:val="24"/>
          <w:lang w:val="cs-CZ"/>
        </w:rPr>
      </w:pPr>
    </w:p>
    <w:p w14:paraId="6F5BBEBD" w14:textId="706D05CF" w:rsidR="009A0F8A" w:rsidRPr="00D32C15" w:rsidRDefault="009A0F8A" w:rsidP="00066AF2">
      <w:pPr>
        <w:tabs>
          <w:tab w:val="right" w:pos="9792"/>
        </w:tabs>
        <w:spacing w:before="69" w:line="283" w:lineRule="exact"/>
        <w:ind w:left="72"/>
        <w:jc w:val="both"/>
        <w:textAlignment w:val="baseline"/>
        <w:rPr>
          <w:rFonts w:eastAsia="Times New Roman"/>
          <w:color w:val="000000"/>
          <w:spacing w:val="3"/>
          <w:sz w:val="24"/>
          <w:szCs w:val="24"/>
          <w:lang w:val="cs-CZ"/>
        </w:rPr>
      </w:pPr>
    </w:p>
    <w:p w14:paraId="5C120139" w14:textId="1FE512E2" w:rsidR="0007363E" w:rsidRDefault="00D101F3" w:rsidP="00014BE3">
      <w:pPr>
        <w:tabs>
          <w:tab w:val="right" w:pos="9792"/>
        </w:tabs>
        <w:spacing w:before="78" w:line="283" w:lineRule="exact"/>
        <w:ind w:left="72"/>
        <w:jc w:val="both"/>
        <w:textAlignment w:val="baseline"/>
        <w:rPr>
          <w:rFonts w:eastAsia="Times New Roman"/>
          <w:color w:val="000000"/>
          <w:sz w:val="24"/>
          <w:szCs w:val="24"/>
          <w:lang w:val="cs-CZ"/>
        </w:rPr>
      </w:pPr>
      <w:r>
        <w:rPr>
          <w:rFonts w:eastAsia="Times New Roman"/>
          <w:color w:val="000000"/>
          <w:sz w:val="24"/>
          <w:szCs w:val="24"/>
          <w:lang w:val="cs-CZ"/>
        </w:rPr>
        <w:lastRenderedPageBreak/>
        <w:t xml:space="preserve">8.3. </w:t>
      </w:r>
      <w:r w:rsidR="00B304D3">
        <w:rPr>
          <w:rFonts w:eastAsia="Times New Roman"/>
          <w:color w:val="000000"/>
          <w:sz w:val="24"/>
          <w:szCs w:val="24"/>
          <w:lang w:val="cs-CZ"/>
        </w:rPr>
        <w:t>Z</w:t>
      </w:r>
      <w:r w:rsidR="0041624F">
        <w:rPr>
          <w:rFonts w:eastAsia="Times New Roman"/>
          <w:color w:val="000000"/>
          <w:sz w:val="24"/>
          <w:szCs w:val="24"/>
          <w:lang w:val="cs-CZ"/>
        </w:rPr>
        <w:t>měna člena realizačního týmu uvedeného v Příloze č. 4 S</w:t>
      </w:r>
      <w:r w:rsidR="00AA1EA8">
        <w:rPr>
          <w:rFonts w:eastAsia="Times New Roman"/>
          <w:color w:val="000000"/>
          <w:sz w:val="24"/>
          <w:szCs w:val="24"/>
          <w:lang w:val="cs-CZ"/>
        </w:rPr>
        <w:t>mlouvy</w:t>
      </w:r>
      <w:r w:rsidR="0041624F">
        <w:rPr>
          <w:rFonts w:eastAsia="Times New Roman"/>
          <w:color w:val="000000"/>
          <w:sz w:val="24"/>
          <w:szCs w:val="24"/>
          <w:lang w:val="cs-CZ"/>
        </w:rPr>
        <w:t xml:space="preserve"> je možná pouze na základě předchozího písemného oznámení Zhotovitelem Objednateli, a to výhradně za osobu se stejnou nebo vyšší kvalifikací.  </w:t>
      </w:r>
    </w:p>
    <w:p w14:paraId="39C5BD80" w14:textId="77777777" w:rsidR="00995B7D" w:rsidRPr="00D32C15" w:rsidRDefault="00995B7D" w:rsidP="0007363E">
      <w:pPr>
        <w:tabs>
          <w:tab w:val="right" w:pos="9792"/>
        </w:tabs>
        <w:spacing w:before="78" w:line="283" w:lineRule="exact"/>
        <w:ind w:left="72"/>
        <w:jc w:val="both"/>
        <w:textAlignment w:val="baseline"/>
        <w:rPr>
          <w:rFonts w:eastAsia="Times New Roman"/>
          <w:color w:val="000000"/>
          <w:sz w:val="24"/>
          <w:szCs w:val="24"/>
          <w:lang w:val="cs-CZ"/>
        </w:rPr>
      </w:pPr>
    </w:p>
    <w:p w14:paraId="7203B083" w14:textId="77777777" w:rsidR="009A0F8A" w:rsidRPr="00D32C15" w:rsidRDefault="00EC067E">
      <w:pPr>
        <w:spacing w:before="171" w:line="289" w:lineRule="exact"/>
        <w:ind w:left="72"/>
        <w:jc w:val="center"/>
        <w:textAlignment w:val="baseline"/>
        <w:rPr>
          <w:rFonts w:eastAsia="Times New Roman"/>
          <w:b/>
          <w:color w:val="000000"/>
          <w:spacing w:val="-2"/>
          <w:sz w:val="24"/>
          <w:szCs w:val="24"/>
          <w:lang w:val="cs-CZ"/>
        </w:rPr>
      </w:pPr>
      <w:r w:rsidRPr="00D32C15">
        <w:rPr>
          <w:rFonts w:eastAsia="Times New Roman"/>
          <w:b/>
          <w:color w:val="000000"/>
          <w:spacing w:val="-2"/>
          <w:sz w:val="24"/>
          <w:szCs w:val="24"/>
          <w:lang w:val="cs-CZ"/>
        </w:rPr>
        <w:t>Článek 9.</w:t>
      </w:r>
    </w:p>
    <w:p w14:paraId="129789B4" w14:textId="77777777" w:rsidR="009A0F8A" w:rsidRPr="00D32C15" w:rsidRDefault="00EC067E" w:rsidP="00246210">
      <w:pPr>
        <w:spacing w:before="47" w:line="275" w:lineRule="exact"/>
        <w:ind w:left="72"/>
        <w:jc w:val="center"/>
        <w:textAlignment w:val="baseline"/>
        <w:rPr>
          <w:rFonts w:eastAsia="Times New Roman"/>
          <w:b/>
          <w:color w:val="000000"/>
          <w:sz w:val="24"/>
          <w:szCs w:val="24"/>
          <w:lang w:val="cs-CZ"/>
        </w:rPr>
      </w:pPr>
      <w:r w:rsidRPr="00D32C15">
        <w:rPr>
          <w:rFonts w:eastAsia="Times New Roman"/>
          <w:b/>
          <w:color w:val="000000"/>
          <w:sz w:val="24"/>
          <w:szCs w:val="24"/>
          <w:lang w:val="cs-CZ"/>
        </w:rPr>
        <w:t>Další podmínky provedení Díla</w:t>
      </w:r>
    </w:p>
    <w:p w14:paraId="5A8A7875" w14:textId="0A604267" w:rsidR="00246210" w:rsidRPr="00077571" w:rsidRDefault="00EC067E" w:rsidP="00246210">
      <w:pPr>
        <w:tabs>
          <w:tab w:val="right" w:pos="504"/>
          <w:tab w:val="right" w:pos="9792"/>
        </w:tabs>
        <w:spacing w:before="75" w:line="283" w:lineRule="exact"/>
        <w:ind w:left="72"/>
        <w:jc w:val="both"/>
        <w:textAlignment w:val="baseline"/>
        <w:rPr>
          <w:rFonts w:eastAsia="Times New Roman"/>
          <w:color w:val="000000"/>
          <w:sz w:val="24"/>
          <w:szCs w:val="24"/>
          <w:lang w:val="cs-CZ"/>
        </w:rPr>
      </w:pPr>
      <w:r w:rsidRPr="00D32C15">
        <w:rPr>
          <w:rFonts w:eastAsia="Times New Roman"/>
          <w:color w:val="000000"/>
          <w:sz w:val="24"/>
          <w:szCs w:val="24"/>
          <w:lang w:val="cs-CZ"/>
        </w:rPr>
        <w:t>9.1.</w:t>
      </w:r>
      <w:r w:rsidRPr="00D32C15">
        <w:rPr>
          <w:rFonts w:eastAsia="Times New Roman"/>
          <w:color w:val="000000"/>
          <w:sz w:val="24"/>
          <w:szCs w:val="24"/>
          <w:lang w:val="cs-CZ"/>
        </w:rPr>
        <w:tab/>
        <w:t>Zhotovitel je povinen provádět činnosti podle této Smlouvy s odbornou péčí a v</w:t>
      </w:r>
      <w:r w:rsidR="00246210" w:rsidRPr="00D32C15">
        <w:rPr>
          <w:rFonts w:eastAsia="Times New Roman"/>
          <w:color w:val="000000"/>
          <w:sz w:val="24"/>
          <w:szCs w:val="24"/>
          <w:lang w:val="cs-CZ"/>
        </w:rPr>
        <w:t> </w:t>
      </w:r>
      <w:r w:rsidRPr="00D32C15">
        <w:rPr>
          <w:rFonts w:eastAsia="Times New Roman"/>
          <w:color w:val="000000"/>
          <w:sz w:val="24"/>
          <w:szCs w:val="24"/>
          <w:lang w:val="cs-CZ"/>
        </w:rPr>
        <w:t>souladu</w:t>
      </w:r>
      <w:r w:rsidR="00246210" w:rsidRPr="00D32C15">
        <w:rPr>
          <w:rFonts w:eastAsia="Times New Roman"/>
          <w:color w:val="000000"/>
          <w:sz w:val="24"/>
          <w:szCs w:val="24"/>
          <w:lang w:val="cs-CZ"/>
        </w:rPr>
        <w:t xml:space="preserve"> </w:t>
      </w:r>
      <w:r w:rsidRPr="00D32C15">
        <w:rPr>
          <w:rFonts w:eastAsia="Times New Roman"/>
          <w:color w:val="000000"/>
          <w:sz w:val="24"/>
          <w:szCs w:val="24"/>
          <w:lang w:val="cs-CZ"/>
        </w:rPr>
        <w:t>s</w:t>
      </w:r>
      <w:r w:rsidR="000C5AC3">
        <w:rPr>
          <w:rFonts w:eastAsia="Times New Roman"/>
          <w:color w:val="000000"/>
          <w:sz w:val="24"/>
          <w:szCs w:val="24"/>
          <w:lang w:val="cs-CZ"/>
        </w:rPr>
        <w:t> </w:t>
      </w:r>
      <w:r w:rsidRPr="00D32C15">
        <w:rPr>
          <w:rFonts w:eastAsia="Times New Roman"/>
          <w:color w:val="000000"/>
          <w:sz w:val="24"/>
          <w:szCs w:val="24"/>
          <w:lang w:val="cs-CZ"/>
        </w:rPr>
        <w:t>právními předpisy České republiky, touto Smlouvou včetně příloh, technickými a kvalitativními normami závaznými i doporučenými, příslušnými vnitřními normami Objednatele — technologickými předpisy, s nimiž Objednatel Zhotovitele seznámí, v souladu s veškerými rozhodnutími, opatřeními či stanovisky příslušných orgánů veřejné správy (zejména dopravně — inženýrskými), s dokumentací schválenou Objednatelem, harmonogramy schválenými Objednatelem, provozními řády a v mezích těchto norem rovněž v souladu s pokyny Objednatele.</w:t>
      </w:r>
      <w:r w:rsidR="00077571">
        <w:rPr>
          <w:rFonts w:eastAsia="Times New Roman"/>
          <w:color w:val="000000"/>
          <w:sz w:val="24"/>
          <w:szCs w:val="24"/>
          <w:lang w:val="cs-CZ"/>
        </w:rPr>
        <w:t xml:space="preserve">  </w:t>
      </w:r>
      <w:r w:rsidR="00077571" w:rsidRPr="00077571">
        <w:rPr>
          <w:rFonts w:eastAsia="Times New Roman"/>
          <w:color w:val="000000"/>
          <w:sz w:val="24"/>
          <w:szCs w:val="24"/>
          <w:lang w:val="cs-CZ"/>
        </w:rPr>
        <w:t>Při provádění činností dle této Smlouvy je Zhotovitel</w:t>
      </w:r>
      <w:r w:rsidR="00077571" w:rsidRPr="002F53A2">
        <w:rPr>
          <w:rFonts w:cs="Arial"/>
          <w:sz w:val="24"/>
          <w:szCs w:val="24"/>
        </w:rPr>
        <w:t xml:space="preserve"> </w:t>
      </w:r>
      <w:proofErr w:type="spellStart"/>
      <w:r w:rsidR="00077571" w:rsidRPr="002F53A2">
        <w:rPr>
          <w:rFonts w:cs="Arial"/>
          <w:sz w:val="24"/>
          <w:szCs w:val="24"/>
        </w:rPr>
        <w:t>povinen</w:t>
      </w:r>
      <w:proofErr w:type="spellEnd"/>
      <w:r w:rsidR="00077571" w:rsidRPr="002F53A2">
        <w:rPr>
          <w:rFonts w:cs="Arial"/>
          <w:sz w:val="24"/>
          <w:szCs w:val="24"/>
        </w:rPr>
        <w:t xml:space="preserve"> </w:t>
      </w:r>
      <w:proofErr w:type="spellStart"/>
      <w:r w:rsidR="00077571" w:rsidRPr="002F53A2">
        <w:rPr>
          <w:rFonts w:cs="Arial"/>
          <w:sz w:val="24"/>
          <w:szCs w:val="24"/>
        </w:rPr>
        <w:t>vycházet</w:t>
      </w:r>
      <w:proofErr w:type="spellEnd"/>
      <w:r w:rsidR="00077571" w:rsidRPr="002F53A2">
        <w:rPr>
          <w:rFonts w:cs="Arial"/>
          <w:sz w:val="24"/>
          <w:szCs w:val="24"/>
        </w:rPr>
        <w:t xml:space="preserve"> </w:t>
      </w:r>
      <w:proofErr w:type="spellStart"/>
      <w:r w:rsidR="00077571" w:rsidRPr="002F53A2">
        <w:rPr>
          <w:rFonts w:cs="Arial"/>
          <w:sz w:val="24"/>
          <w:szCs w:val="24"/>
        </w:rPr>
        <w:t>též</w:t>
      </w:r>
      <w:proofErr w:type="spellEnd"/>
      <w:r w:rsidR="00077571" w:rsidRPr="002F53A2">
        <w:rPr>
          <w:rFonts w:cs="Arial"/>
          <w:sz w:val="24"/>
          <w:szCs w:val="24"/>
        </w:rPr>
        <w:t xml:space="preserve"> z </w:t>
      </w:r>
      <w:proofErr w:type="spellStart"/>
      <w:r w:rsidR="00077571" w:rsidRPr="002F53A2">
        <w:rPr>
          <w:rFonts w:cs="Arial"/>
          <w:sz w:val="24"/>
          <w:szCs w:val="24"/>
        </w:rPr>
        <w:t>materiálu</w:t>
      </w:r>
      <w:proofErr w:type="spellEnd"/>
      <w:r w:rsidR="00077571" w:rsidRPr="002F53A2">
        <w:rPr>
          <w:rFonts w:cs="Arial"/>
          <w:sz w:val="24"/>
          <w:szCs w:val="24"/>
        </w:rPr>
        <w:t xml:space="preserve"> „</w:t>
      </w:r>
      <w:proofErr w:type="spellStart"/>
      <w:r w:rsidR="00077571" w:rsidRPr="002F53A2">
        <w:rPr>
          <w:rFonts w:cs="Arial"/>
          <w:sz w:val="24"/>
          <w:szCs w:val="24"/>
        </w:rPr>
        <w:t>Zásady</w:t>
      </w:r>
      <w:proofErr w:type="spellEnd"/>
      <w:r w:rsidR="00077571" w:rsidRPr="002F53A2">
        <w:rPr>
          <w:rFonts w:cs="Arial"/>
          <w:sz w:val="24"/>
          <w:szCs w:val="24"/>
        </w:rPr>
        <w:t xml:space="preserve"> </w:t>
      </w:r>
      <w:proofErr w:type="spellStart"/>
      <w:r w:rsidR="00077571" w:rsidRPr="002F53A2">
        <w:rPr>
          <w:rFonts w:cs="Arial"/>
          <w:sz w:val="24"/>
          <w:szCs w:val="24"/>
        </w:rPr>
        <w:t>budování</w:t>
      </w:r>
      <w:proofErr w:type="spellEnd"/>
      <w:r w:rsidR="00077571" w:rsidRPr="002F53A2">
        <w:rPr>
          <w:rFonts w:cs="Arial"/>
          <w:sz w:val="24"/>
          <w:szCs w:val="24"/>
        </w:rPr>
        <w:t xml:space="preserve"> </w:t>
      </w:r>
      <w:proofErr w:type="spellStart"/>
      <w:r w:rsidR="00077571" w:rsidRPr="002F53A2">
        <w:rPr>
          <w:rFonts w:cs="Arial"/>
          <w:sz w:val="24"/>
          <w:szCs w:val="24"/>
        </w:rPr>
        <w:t>nového</w:t>
      </w:r>
      <w:proofErr w:type="spellEnd"/>
      <w:r w:rsidR="00077571" w:rsidRPr="002F53A2">
        <w:rPr>
          <w:rFonts w:cs="Arial"/>
          <w:sz w:val="24"/>
          <w:szCs w:val="24"/>
        </w:rPr>
        <w:t xml:space="preserve"> </w:t>
      </w:r>
      <w:proofErr w:type="spellStart"/>
      <w:r w:rsidR="00077571" w:rsidRPr="002F53A2">
        <w:rPr>
          <w:rFonts w:cs="Arial"/>
          <w:sz w:val="24"/>
          <w:szCs w:val="24"/>
        </w:rPr>
        <w:t>systému</w:t>
      </w:r>
      <w:proofErr w:type="spellEnd"/>
      <w:r w:rsidR="00077571" w:rsidRPr="002F53A2">
        <w:rPr>
          <w:rFonts w:cs="Arial"/>
          <w:sz w:val="24"/>
          <w:szCs w:val="24"/>
        </w:rPr>
        <w:t xml:space="preserve"> </w:t>
      </w:r>
      <w:proofErr w:type="spellStart"/>
      <w:r w:rsidR="00077571" w:rsidRPr="002F53A2">
        <w:rPr>
          <w:rFonts w:cs="Arial"/>
          <w:sz w:val="24"/>
          <w:szCs w:val="24"/>
        </w:rPr>
        <w:t>řízení</w:t>
      </w:r>
      <w:proofErr w:type="spellEnd"/>
      <w:r w:rsidR="00077571" w:rsidRPr="002F53A2">
        <w:rPr>
          <w:rFonts w:cs="Arial"/>
          <w:sz w:val="24"/>
          <w:szCs w:val="24"/>
        </w:rPr>
        <w:t xml:space="preserve"> a </w:t>
      </w:r>
      <w:proofErr w:type="spellStart"/>
      <w:r w:rsidR="00077571" w:rsidRPr="002F53A2">
        <w:rPr>
          <w:rFonts w:cs="Arial"/>
          <w:sz w:val="24"/>
          <w:szCs w:val="24"/>
        </w:rPr>
        <w:t>regulace</w:t>
      </w:r>
      <w:proofErr w:type="spellEnd"/>
      <w:r w:rsidR="00077571" w:rsidRPr="002F53A2">
        <w:rPr>
          <w:rFonts w:cs="Arial"/>
          <w:sz w:val="24"/>
          <w:szCs w:val="24"/>
        </w:rPr>
        <w:t xml:space="preserve"> </w:t>
      </w:r>
      <w:proofErr w:type="spellStart"/>
      <w:r w:rsidR="00077571" w:rsidRPr="002F53A2">
        <w:rPr>
          <w:rFonts w:cs="Arial"/>
          <w:sz w:val="24"/>
          <w:szCs w:val="24"/>
        </w:rPr>
        <w:t>městského</w:t>
      </w:r>
      <w:proofErr w:type="spellEnd"/>
      <w:r w:rsidR="00077571" w:rsidRPr="002F53A2">
        <w:rPr>
          <w:rFonts w:cs="Arial"/>
          <w:sz w:val="24"/>
          <w:szCs w:val="24"/>
        </w:rPr>
        <w:t xml:space="preserve"> </w:t>
      </w:r>
      <w:proofErr w:type="spellStart"/>
      <w:r w:rsidR="00077571" w:rsidRPr="002F53A2">
        <w:rPr>
          <w:rFonts w:cs="Arial"/>
          <w:sz w:val="24"/>
          <w:szCs w:val="24"/>
        </w:rPr>
        <w:t>silničního</w:t>
      </w:r>
      <w:proofErr w:type="spellEnd"/>
      <w:r w:rsidR="00077571" w:rsidRPr="002F53A2">
        <w:rPr>
          <w:rFonts w:cs="Arial"/>
          <w:sz w:val="24"/>
          <w:szCs w:val="24"/>
        </w:rPr>
        <w:t xml:space="preserve"> </w:t>
      </w:r>
      <w:proofErr w:type="spellStart"/>
      <w:r w:rsidR="00077571" w:rsidRPr="002F53A2">
        <w:rPr>
          <w:rFonts w:cs="Arial"/>
          <w:sz w:val="24"/>
          <w:szCs w:val="24"/>
        </w:rPr>
        <w:t>provozu</w:t>
      </w:r>
      <w:proofErr w:type="spellEnd"/>
      <w:r w:rsidR="00077571" w:rsidRPr="002F53A2">
        <w:rPr>
          <w:rFonts w:cs="Arial"/>
          <w:sz w:val="24"/>
          <w:szCs w:val="24"/>
        </w:rPr>
        <w:t xml:space="preserve"> v hl. m. </w:t>
      </w:r>
      <w:proofErr w:type="spellStart"/>
      <w:r w:rsidR="00077571" w:rsidRPr="002F53A2">
        <w:rPr>
          <w:rFonts w:cs="Arial"/>
          <w:sz w:val="24"/>
          <w:szCs w:val="24"/>
        </w:rPr>
        <w:t>Praze</w:t>
      </w:r>
      <w:proofErr w:type="spellEnd"/>
      <w:r w:rsidR="00077571" w:rsidRPr="002F53A2">
        <w:rPr>
          <w:rFonts w:cs="Arial"/>
          <w:sz w:val="24"/>
          <w:szCs w:val="24"/>
        </w:rPr>
        <w:t xml:space="preserve">“, </w:t>
      </w:r>
      <w:proofErr w:type="spellStart"/>
      <w:r w:rsidR="00077571" w:rsidRPr="002F53A2">
        <w:rPr>
          <w:rFonts w:cs="Arial"/>
          <w:sz w:val="24"/>
          <w:szCs w:val="24"/>
        </w:rPr>
        <w:t>který</w:t>
      </w:r>
      <w:proofErr w:type="spellEnd"/>
      <w:r w:rsidR="00077571" w:rsidRPr="002F53A2">
        <w:rPr>
          <w:rFonts w:cs="Arial"/>
          <w:sz w:val="24"/>
          <w:szCs w:val="24"/>
        </w:rPr>
        <w:t xml:space="preserve"> </w:t>
      </w:r>
      <w:proofErr w:type="spellStart"/>
      <w:r w:rsidR="00077571" w:rsidRPr="002F53A2">
        <w:rPr>
          <w:rFonts w:cs="Arial"/>
          <w:sz w:val="24"/>
          <w:szCs w:val="24"/>
        </w:rPr>
        <w:t>schválila</w:t>
      </w:r>
      <w:proofErr w:type="spellEnd"/>
      <w:r w:rsidR="00077571" w:rsidRPr="002F53A2">
        <w:rPr>
          <w:rFonts w:cs="Arial"/>
          <w:sz w:val="24"/>
          <w:szCs w:val="24"/>
        </w:rPr>
        <w:t xml:space="preserve"> Rada </w:t>
      </w:r>
      <w:proofErr w:type="spellStart"/>
      <w:r w:rsidR="00077571" w:rsidRPr="002F53A2">
        <w:rPr>
          <w:rFonts w:cs="Arial"/>
          <w:sz w:val="24"/>
          <w:szCs w:val="24"/>
        </w:rPr>
        <w:t>Zastupitelstva</w:t>
      </w:r>
      <w:proofErr w:type="spellEnd"/>
      <w:r w:rsidR="00077571" w:rsidRPr="002F53A2">
        <w:rPr>
          <w:rFonts w:cs="Arial"/>
          <w:sz w:val="24"/>
          <w:szCs w:val="24"/>
        </w:rPr>
        <w:t xml:space="preserve"> </w:t>
      </w:r>
      <w:proofErr w:type="spellStart"/>
      <w:r w:rsidR="00077571" w:rsidRPr="002F53A2">
        <w:rPr>
          <w:rFonts w:cs="Arial"/>
          <w:sz w:val="24"/>
          <w:szCs w:val="24"/>
        </w:rPr>
        <w:t>hlavního</w:t>
      </w:r>
      <w:proofErr w:type="spellEnd"/>
      <w:r w:rsidR="00077571" w:rsidRPr="002F53A2">
        <w:rPr>
          <w:rFonts w:cs="Arial"/>
          <w:sz w:val="24"/>
          <w:szCs w:val="24"/>
        </w:rPr>
        <w:t xml:space="preserve"> </w:t>
      </w:r>
      <w:proofErr w:type="spellStart"/>
      <w:r w:rsidR="00077571" w:rsidRPr="002F53A2">
        <w:rPr>
          <w:rFonts w:cs="Arial"/>
          <w:sz w:val="24"/>
          <w:szCs w:val="24"/>
        </w:rPr>
        <w:t>města</w:t>
      </w:r>
      <w:proofErr w:type="spellEnd"/>
      <w:r w:rsidR="00077571" w:rsidRPr="002F53A2">
        <w:rPr>
          <w:rFonts w:cs="Arial"/>
          <w:sz w:val="24"/>
          <w:szCs w:val="24"/>
        </w:rPr>
        <w:t xml:space="preserve"> </w:t>
      </w:r>
      <w:proofErr w:type="spellStart"/>
      <w:r w:rsidR="00077571" w:rsidRPr="002F53A2">
        <w:rPr>
          <w:rFonts w:cs="Arial"/>
          <w:sz w:val="24"/>
          <w:szCs w:val="24"/>
        </w:rPr>
        <w:t>Prahy</w:t>
      </w:r>
      <w:proofErr w:type="spellEnd"/>
      <w:r w:rsidR="00077571" w:rsidRPr="002F53A2">
        <w:rPr>
          <w:rFonts w:cs="Arial"/>
          <w:sz w:val="24"/>
          <w:szCs w:val="24"/>
        </w:rPr>
        <w:t xml:space="preserve"> </w:t>
      </w:r>
      <w:proofErr w:type="spellStart"/>
      <w:r w:rsidR="00077571" w:rsidRPr="002F53A2">
        <w:rPr>
          <w:rFonts w:cs="Arial"/>
          <w:sz w:val="24"/>
          <w:szCs w:val="24"/>
        </w:rPr>
        <w:t>usnesením</w:t>
      </w:r>
      <w:proofErr w:type="spellEnd"/>
      <w:r w:rsidR="00077571" w:rsidRPr="002F53A2">
        <w:rPr>
          <w:rFonts w:cs="Arial"/>
          <w:sz w:val="24"/>
          <w:szCs w:val="24"/>
        </w:rPr>
        <w:t xml:space="preserve"> č. 710 </w:t>
      </w:r>
      <w:proofErr w:type="spellStart"/>
      <w:r w:rsidR="00077571" w:rsidRPr="002F53A2">
        <w:rPr>
          <w:rFonts w:cs="Arial"/>
          <w:sz w:val="24"/>
          <w:szCs w:val="24"/>
        </w:rPr>
        <w:t>dne</w:t>
      </w:r>
      <w:proofErr w:type="spellEnd"/>
      <w:r w:rsidR="00077571" w:rsidRPr="002F53A2">
        <w:rPr>
          <w:rFonts w:cs="Arial"/>
          <w:sz w:val="24"/>
          <w:szCs w:val="24"/>
        </w:rPr>
        <w:t xml:space="preserve"> 20. </w:t>
      </w:r>
      <w:proofErr w:type="spellStart"/>
      <w:r w:rsidR="00077571" w:rsidRPr="002F53A2">
        <w:rPr>
          <w:rFonts w:cs="Arial"/>
          <w:sz w:val="24"/>
          <w:szCs w:val="24"/>
        </w:rPr>
        <w:t>června</w:t>
      </w:r>
      <w:proofErr w:type="spellEnd"/>
      <w:r w:rsidR="00077571" w:rsidRPr="002F53A2">
        <w:rPr>
          <w:rFonts w:cs="Arial"/>
          <w:sz w:val="24"/>
          <w:szCs w:val="24"/>
        </w:rPr>
        <w:t xml:space="preserve"> 1995 a z </w:t>
      </w:r>
      <w:proofErr w:type="spellStart"/>
      <w:r w:rsidR="00077571" w:rsidRPr="002F53A2">
        <w:rPr>
          <w:rFonts w:cs="Arial"/>
          <w:sz w:val="24"/>
          <w:szCs w:val="24"/>
        </w:rPr>
        <w:t>materiálu</w:t>
      </w:r>
      <w:proofErr w:type="spellEnd"/>
      <w:r w:rsidR="00077571" w:rsidRPr="002F53A2">
        <w:rPr>
          <w:rFonts w:cs="Arial"/>
          <w:sz w:val="24"/>
          <w:szCs w:val="24"/>
        </w:rPr>
        <w:t xml:space="preserve"> „</w:t>
      </w:r>
      <w:proofErr w:type="spellStart"/>
      <w:r w:rsidR="00077571" w:rsidRPr="002F53A2">
        <w:rPr>
          <w:rFonts w:cs="Arial"/>
          <w:sz w:val="24"/>
          <w:szCs w:val="24"/>
        </w:rPr>
        <w:t>Zásady</w:t>
      </w:r>
      <w:proofErr w:type="spellEnd"/>
      <w:r w:rsidR="00077571" w:rsidRPr="002F53A2">
        <w:rPr>
          <w:rFonts w:cs="Arial"/>
          <w:sz w:val="24"/>
          <w:szCs w:val="24"/>
        </w:rPr>
        <w:t xml:space="preserve"> pro </w:t>
      </w:r>
      <w:proofErr w:type="spellStart"/>
      <w:r w:rsidR="00077571" w:rsidRPr="002F53A2">
        <w:rPr>
          <w:rFonts w:cs="Arial"/>
          <w:sz w:val="24"/>
          <w:szCs w:val="24"/>
        </w:rPr>
        <w:t>rozvoj</w:t>
      </w:r>
      <w:proofErr w:type="spellEnd"/>
      <w:r w:rsidR="00077571" w:rsidRPr="002F53A2">
        <w:rPr>
          <w:rFonts w:cs="Arial"/>
          <w:sz w:val="24"/>
          <w:szCs w:val="24"/>
        </w:rPr>
        <w:t xml:space="preserve"> </w:t>
      </w:r>
      <w:proofErr w:type="spellStart"/>
      <w:r w:rsidR="00077571" w:rsidRPr="002F53A2">
        <w:rPr>
          <w:rFonts w:cs="Arial"/>
          <w:sz w:val="24"/>
          <w:szCs w:val="24"/>
        </w:rPr>
        <w:t>dopravní</w:t>
      </w:r>
      <w:proofErr w:type="spellEnd"/>
      <w:r w:rsidR="00077571" w:rsidRPr="002F53A2">
        <w:rPr>
          <w:rFonts w:cs="Arial"/>
          <w:sz w:val="24"/>
          <w:szCs w:val="24"/>
        </w:rPr>
        <w:t xml:space="preserve"> </w:t>
      </w:r>
      <w:proofErr w:type="spellStart"/>
      <w:r w:rsidR="00077571" w:rsidRPr="002F53A2">
        <w:rPr>
          <w:rFonts w:cs="Arial"/>
          <w:sz w:val="24"/>
          <w:szCs w:val="24"/>
        </w:rPr>
        <w:t>telematiky</w:t>
      </w:r>
      <w:proofErr w:type="spellEnd"/>
      <w:r w:rsidR="00077571" w:rsidRPr="002F53A2">
        <w:rPr>
          <w:rFonts w:cs="Arial"/>
          <w:sz w:val="24"/>
          <w:szCs w:val="24"/>
        </w:rPr>
        <w:t xml:space="preserve"> v hl. m. </w:t>
      </w:r>
      <w:proofErr w:type="spellStart"/>
      <w:r w:rsidR="00077571" w:rsidRPr="002F53A2">
        <w:rPr>
          <w:rFonts w:cs="Arial"/>
          <w:sz w:val="24"/>
          <w:szCs w:val="24"/>
        </w:rPr>
        <w:t>Praze</w:t>
      </w:r>
      <w:proofErr w:type="spellEnd"/>
      <w:r w:rsidR="00077571" w:rsidRPr="002F53A2">
        <w:rPr>
          <w:rFonts w:cs="Arial"/>
          <w:sz w:val="24"/>
          <w:szCs w:val="24"/>
        </w:rPr>
        <w:t xml:space="preserve">“, </w:t>
      </w:r>
      <w:proofErr w:type="spellStart"/>
      <w:r w:rsidR="00077571" w:rsidRPr="002F53A2">
        <w:rPr>
          <w:rFonts w:cs="Arial"/>
          <w:sz w:val="24"/>
          <w:szCs w:val="24"/>
        </w:rPr>
        <w:t>který</w:t>
      </w:r>
      <w:proofErr w:type="spellEnd"/>
      <w:r w:rsidR="00077571" w:rsidRPr="002F53A2">
        <w:rPr>
          <w:rFonts w:cs="Arial"/>
          <w:sz w:val="24"/>
          <w:szCs w:val="24"/>
        </w:rPr>
        <w:t xml:space="preserve"> </w:t>
      </w:r>
      <w:proofErr w:type="spellStart"/>
      <w:r w:rsidR="00077571" w:rsidRPr="002F53A2">
        <w:rPr>
          <w:rFonts w:cs="Arial"/>
          <w:sz w:val="24"/>
          <w:szCs w:val="24"/>
        </w:rPr>
        <w:t>schválila</w:t>
      </w:r>
      <w:proofErr w:type="spellEnd"/>
      <w:r w:rsidR="00077571" w:rsidRPr="002F53A2">
        <w:rPr>
          <w:rFonts w:cs="Arial"/>
          <w:sz w:val="24"/>
          <w:szCs w:val="24"/>
        </w:rPr>
        <w:t xml:space="preserve"> Rada </w:t>
      </w:r>
      <w:proofErr w:type="spellStart"/>
      <w:r w:rsidR="00077571" w:rsidRPr="002F53A2">
        <w:rPr>
          <w:rFonts w:cs="Arial"/>
          <w:sz w:val="24"/>
          <w:szCs w:val="24"/>
        </w:rPr>
        <w:t>hlavního</w:t>
      </w:r>
      <w:proofErr w:type="spellEnd"/>
      <w:r w:rsidR="00077571" w:rsidRPr="002F53A2">
        <w:rPr>
          <w:rFonts w:cs="Arial"/>
          <w:sz w:val="24"/>
          <w:szCs w:val="24"/>
        </w:rPr>
        <w:t xml:space="preserve"> </w:t>
      </w:r>
      <w:proofErr w:type="spellStart"/>
      <w:r w:rsidR="00077571" w:rsidRPr="002F53A2">
        <w:rPr>
          <w:rFonts w:cs="Arial"/>
          <w:sz w:val="24"/>
          <w:szCs w:val="24"/>
        </w:rPr>
        <w:t>města</w:t>
      </w:r>
      <w:proofErr w:type="spellEnd"/>
      <w:r w:rsidR="00077571" w:rsidRPr="002F53A2">
        <w:rPr>
          <w:rFonts w:cs="Arial"/>
          <w:sz w:val="24"/>
          <w:szCs w:val="24"/>
        </w:rPr>
        <w:t xml:space="preserve"> </w:t>
      </w:r>
      <w:proofErr w:type="spellStart"/>
      <w:r w:rsidR="00077571" w:rsidRPr="002F53A2">
        <w:rPr>
          <w:rFonts w:cs="Arial"/>
          <w:sz w:val="24"/>
          <w:szCs w:val="24"/>
        </w:rPr>
        <w:t>Prahy</w:t>
      </w:r>
      <w:proofErr w:type="spellEnd"/>
      <w:r w:rsidR="00077571" w:rsidRPr="002F53A2">
        <w:rPr>
          <w:rFonts w:cs="Arial"/>
          <w:sz w:val="24"/>
          <w:szCs w:val="24"/>
        </w:rPr>
        <w:t xml:space="preserve"> </w:t>
      </w:r>
      <w:proofErr w:type="spellStart"/>
      <w:r w:rsidR="00077571" w:rsidRPr="002F53A2">
        <w:rPr>
          <w:rFonts w:cs="Arial"/>
          <w:sz w:val="24"/>
          <w:szCs w:val="24"/>
        </w:rPr>
        <w:t>usnesením</w:t>
      </w:r>
      <w:proofErr w:type="spellEnd"/>
      <w:r w:rsidR="00077571" w:rsidRPr="002F53A2">
        <w:rPr>
          <w:rFonts w:cs="Arial"/>
          <w:sz w:val="24"/>
          <w:szCs w:val="24"/>
        </w:rPr>
        <w:t xml:space="preserve"> č. 0349 </w:t>
      </w:r>
      <w:proofErr w:type="spellStart"/>
      <w:r w:rsidR="00077571" w:rsidRPr="002F53A2">
        <w:rPr>
          <w:rFonts w:cs="Arial"/>
          <w:sz w:val="24"/>
          <w:szCs w:val="24"/>
        </w:rPr>
        <w:t>dne</w:t>
      </w:r>
      <w:proofErr w:type="spellEnd"/>
      <w:r w:rsidR="00077571" w:rsidRPr="002F53A2">
        <w:rPr>
          <w:rFonts w:cs="Arial"/>
          <w:sz w:val="24"/>
          <w:szCs w:val="24"/>
        </w:rPr>
        <w:t xml:space="preserve"> 19. </w:t>
      </w:r>
      <w:proofErr w:type="spellStart"/>
      <w:r w:rsidR="00077571" w:rsidRPr="002F53A2">
        <w:rPr>
          <w:rFonts w:cs="Arial"/>
          <w:sz w:val="24"/>
          <w:szCs w:val="24"/>
        </w:rPr>
        <w:t>března</w:t>
      </w:r>
      <w:proofErr w:type="spellEnd"/>
      <w:r w:rsidR="00077571" w:rsidRPr="002F53A2">
        <w:rPr>
          <w:rFonts w:cs="Arial"/>
          <w:sz w:val="24"/>
          <w:szCs w:val="24"/>
        </w:rPr>
        <w:t xml:space="preserve"> 2002, </w:t>
      </w:r>
      <w:proofErr w:type="spellStart"/>
      <w:r w:rsidR="00077571" w:rsidRPr="002F53A2">
        <w:rPr>
          <w:rFonts w:cs="Arial"/>
          <w:sz w:val="24"/>
          <w:szCs w:val="24"/>
        </w:rPr>
        <w:t>případně</w:t>
      </w:r>
      <w:proofErr w:type="spellEnd"/>
      <w:r w:rsidR="00077571" w:rsidRPr="002F53A2">
        <w:rPr>
          <w:rFonts w:cs="Arial"/>
          <w:sz w:val="24"/>
          <w:szCs w:val="24"/>
        </w:rPr>
        <w:t xml:space="preserve"> </w:t>
      </w:r>
      <w:proofErr w:type="spellStart"/>
      <w:r w:rsidR="00077571" w:rsidRPr="002F53A2">
        <w:rPr>
          <w:rFonts w:cs="Arial"/>
          <w:sz w:val="24"/>
          <w:szCs w:val="24"/>
        </w:rPr>
        <w:t>též</w:t>
      </w:r>
      <w:proofErr w:type="spellEnd"/>
      <w:r w:rsidR="00077571" w:rsidRPr="002F53A2">
        <w:rPr>
          <w:rFonts w:cs="Arial"/>
          <w:sz w:val="24"/>
          <w:szCs w:val="24"/>
        </w:rPr>
        <w:t xml:space="preserve"> z </w:t>
      </w:r>
      <w:proofErr w:type="spellStart"/>
      <w:r w:rsidR="00077571" w:rsidRPr="002F53A2">
        <w:rPr>
          <w:rFonts w:cs="Arial"/>
          <w:sz w:val="24"/>
          <w:szCs w:val="24"/>
        </w:rPr>
        <w:t>dalších</w:t>
      </w:r>
      <w:proofErr w:type="spellEnd"/>
      <w:r w:rsidR="00077571" w:rsidRPr="002F53A2">
        <w:rPr>
          <w:rFonts w:cs="Arial"/>
          <w:sz w:val="24"/>
          <w:szCs w:val="24"/>
        </w:rPr>
        <w:t xml:space="preserve"> </w:t>
      </w:r>
      <w:proofErr w:type="spellStart"/>
      <w:r w:rsidR="00077571" w:rsidRPr="002F53A2">
        <w:rPr>
          <w:rFonts w:cs="Arial"/>
          <w:sz w:val="24"/>
          <w:szCs w:val="24"/>
        </w:rPr>
        <w:t>obdobných</w:t>
      </w:r>
      <w:proofErr w:type="spellEnd"/>
      <w:r w:rsidR="00077571" w:rsidRPr="002F53A2">
        <w:rPr>
          <w:rFonts w:cs="Arial"/>
          <w:sz w:val="24"/>
          <w:szCs w:val="24"/>
        </w:rPr>
        <w:t xml:space="preserve"> </w:t>
      </w:r>
      <w:proofErr w:type="spellStart"/>
      <w:r w:rsidR="00077571" w:rsidRPr="002F53A2">
        <w:rPr>
          <w:rFonts w:cs="Arial"/>
          <w:sz w:val="24"/>
          <w:szCs w:val="24"/>
        </w:rPr>
        <w:t>materiálů</w:t>
      </w:r>
      <w:proofErr w:type="spellEnd"/>
      <w:r w:rsidR="00077571" w:rsidRPr="002F53A2">
        <w:rPr>
          <w:rFonts w:cs="Arial"/>
          <w:sz w:val="24"/>
          <w:szCs w:val="24"/>
        </w:rPr>
        <w:t xml:space="preserve">, </w:t>
      </w:r>
      <w:proofErr w:type="spellStart"/>
      <w:r w:rsidR="00077571" w:rsidRPr="002F53A2">
        <w:rPr>
          <w:rFonts w:cs="Arial"/>
          <w:sz w:val="24"/>
          <w:szCs w:val="24"/>
        </w:rPr>
        <w:t>které</w:t>
      </w:r>
      <w:proofErr w:type="spellEnd"/>
      <w:r w:rsidR="00077571" w:rsidRPr="002F53A2">
        <w:rPr>
          <w:rFonts w:cs="Arial"/>
          <w:sz w:val="24"/>
          <w:szCs w:val="24"/>
        </w:rPr>
        <w:t xml:space="preserve"> </w:t>
      </w:r>
      <w:proofErr w:type="spellStart"/>
      <w:r w:rsidR="00077571" w:rsidRPr="002F53A2">
        <w:rPr>
          <w:rFonts w:cs="Arial"/>
          <w:sz w:val="24"/>
          <w:szCs w:val="24"/>
        </w:rPr>
        <w:t>budou</w:t>
      </w:r>
      <w:proofErr w:type="spellEnd"/>
      <w:r w:rsidR="00077571" w:rsidRPr="002F53A2">
        <w:rPr>
          <w:rFonts w:cs="Arial"/>
          <w:sz w:val="24"/>
          <w:szCs w:val="24"/>
        </w:rPr>
        <w:t xml:space="preserve"> </w:t>
      </w:r>
      <w:proofErr w:type="spellStart"/>
      <w:r w:rsidR="00077571" w:rsidRPr="002F53A2">
        <w:rPr>
          <w:rFonts w:cs="Arial"/>
          <w:sz w:val="24"/>
          <w:szCs w:val="24"/>
        </w:rPr>
        <w:t>přijaty</w:t>
      </w:r>
      <w:proofErr w:type="spellEnd"/>
      <w:r w:rsidR="00077571" w:rsidRPr="002F53A2">
        <w:rPr>
          <w:rFonts w:cs="Arial"/>
          <w:sz w:val="24"/>
          <w:szCs w:val="24"/>
        </w:rPr>
        <w:t xml:space="preserve"> </w:t>
      </w:r>
      <w:proofErr w:type="spellStart"/>
      <w:r w:rsidR="00077571" w:rsidRPr="002F53A2">
        <w:rPr>
          <w:rFonts w:cs="Arial"/>
          <w:sz w:val="24"/>
          <w:szCs w:val="24"/>
        </w:rPr>
        <w:t>příslušnými</w:t>
      </w:r>
      <w:proofErr w:type="spellEnd"/>
      <w:r w:rsidR="00077571" w:rsidRPr="002F53A2">
        <w:rPr>
          <w:rFonts w:cs="Arial"/>
          <w:sz w:val="24"/>
          <w:szCs w:val="24"/>
        </w:rPr>
        <w:t xml:space="preserve"> </w:t>
      </w:r>
      <w:proofErr w:type="spellStart"/>
      <w:r w:rsidR="00077571" w:rsidRPr="002F53A2">
        <w:rPr>
          <w:rFonts w:cs="Arial"/>
          <w:sz w:val="24"/>
          <w:szCs w:val="24"/>
        </w:rPr>
        <w:t>orgány</w:t>
      </w:r>
      <w:proofErr w:type="spellEnd"/>
      <w:r w:rsidR="00077571" w:rsidRPr="002F53A2">
        <w:rPr>
          <w:rFonts w:cs="Arial"/>
          <w:sz w:val="24"/>
          <w:szCs w:val="24"/>
        </w:rPr>
        <w:t xml:space="preserve"> </w:t>
      </w:r>
      <w:proofErr w:type="spellStart"/>
      <w:r w:rsidR="00077571" w:rsidRPr="002F53A2">
        <w:rPr>
          <w:rFonts w:cs="Arial"/>
          <w:sz w:val="24"/>
          <w:szCs w:val="24"/>
        </w:rPr>
        <w:t>hlavního</w:t>
      </w:r>
      <w:proofErr w:type="spellEnd"/>
      <w:r w:rsidR="00077571" w:rsidRPr="002F53A2">
        <w:rPr>
          <w:rFonts w:cs="Arial"/>
          <w:sz w:val="24"/>
          <w:szCs w:val="24"/>
        </w:rPr>
        <w:t xml:space="preserve"> </w:t>
      </w:r>
      <w:proofErr w:type="spellStart"/>
      <w:r w:rsidR="00077571" w:rsidRPr="002F53A2">
        <w:rPr>
          <w:rFonts w:cs="Arial"/>
          <w:sz w:val="24"/>
          <w:szCs w:val="24"/>
        </w:rPr>
        <w:t>města</w:t>
      </w:r>
      <w:proofErr w:type="spellEnd"/>
      <w:r w:rsidR="00077571" w:rsidRPr="002F53A2">
        <w:rPr>
          <w:rFonts w:cs="Arial"/>
          <w:sz w:val="24"/>
          <w:szCs w:val="24"/>
        </w:rPr>
        <w:t xml:space="preserve"> </w:t>
      </w:r>
      <w:proofErr w:type="spellStart"/>
      <w:r w:rsidR="00077571" w:rsidRPr="002F53A2">
        <w:rPr>
          <w:rFonts w:cs="Arial"/>
          <w:sz w:val="24"/>
          <w:szCs w:val="24"/>
        </w:rPr>
        <w:t>Prahy</w:t>
      </w:r>
      <w:proofErr w:type="spellEnd"/>
      <w:r w:rsidR="00077571" w:rsidRPr="002F53A2">
        <w:rPr>
          <w:rFonts w:cs="Arial"/>
          <w:sz w:val="24"/>
          <w:szCs w:val="24"/>
        </w:rPr>
        <w:t>.</w:t>
      </w:r>
    </w:p>
    <w:p w14:paraId="0D3C17F1" w14:textId="77777777" w:rsidR="00246210" w:rsidRPr="00D32C15" w:rsidRDefault="00EC067E" w:rsidP="00246210">
      <w:pPr>
        <w:tabs>
          <w:tab w:val="right" w:pos="504"/>
          <w:tab w:val="right" w:pos="9792"/>
        </w:tabs>
        <w:spacing w:before="75" w:line="283" w:lineRule="exact"/>
        <w:ind w:left="72"/>
        <w:jc w:val="both"/>
        <w:textAlignment w:val="baseline"/>
        <w:rPr>
          <w:rFonts w:eastAsia="Times New Roman"/>
          <w:color w:val="000000"/>
          <w:sz w:val="24"/>
          <w:szCs w:val="24"/>
          <w:lang w:val="cs-CZ"/>
        </w:rPr>
      </w:pPr>
      <w:r w:rsidRPr="00D32C15">
        <w:rPr>
          <w:rFonts w:eastAsia="Times New Roman"/>
          <w:color w:val="000000"/>
          <w:sz w:val="24"/>
          <w:szCs w:val="24"/>
          <w:lang w:val="cs-CZ"/>
        </w:rPr>
        <w:t>9.2.</w:t>
      </w:r>
      <w:r w:rsidRPr="00D32C15">
        <w:rPr>
          <w:rFonts w:eastAsia="Times New Roman"/>
          <w:color w:val="000000"/>
          <w:sz w:val="24"/>
          <w:szCs w:val="24"/>
          <w:lang w:val="cs-CZ"/>
        </w:rPr>
        <w:tab/>
        <w:t xml:space="preserve">Nelze-li dle předchozího odstavce určit jakost </w:t>
      </w:r>
      <w:r w:rsidR="00192E11" w:rsidRPr="00D32C15">
        <w:rPr>
          <w:rFonts w:eastAsia="Times New Roman"/>
          <w:color w:val="000000"/>
          <w:sz w:val="24"/>
          <w:szCs w:val="24"/>
          <w:lang w:val="cs-CZ"/>
        </w:rPr>
        <w:t>plnění</w:t>
      </w:r>
      <w:r w:rsidRPr="00D32C15">
        <w:rPr>
          <w:rFonts w:eastAsia="Times New Roman"/>
          <w:color w:val="000000"/>
          <w:sz w:val="24"/>
          <w:szCs w:val="24"/>
          <w:lang w:val="cs-CZ"/>
        </w:rPr>
        <w:t xml:space="preserve">, zavazuje se Zhotovitel </w:t>
      </w:r>
      <w:r w:rsidR="00066AF2" w:rsidRPr="00D32C15">
        <w:rPr>
          <w:rFonts w:eastAsia="Times New Roman"/>
          <w:color w:val="000000"/>
          <w:sz w:val="24"/>
          <w:szCs w:val="24"/>
          <w:lang w:val="cs-CZ"/>
        </w:rPr>
        <w:t>plnit</w:t>
      </w:r>
      <w:r w:rsidRPr="00D32C15">
        <w:rPr>
          <w:rFonts w:eastAsia="Times New Roman"/>
          <w:color w:val="000000"/>
          <w:sz w:val="24"/>
          <w:szCs w:val="24"/>
          <w:lang w:val="cs-CZ"/>
        </w:rPr>
        <w:t xml:space="preserve"> v</w:t>
      </w:r>
      <w:r w:rsidR="00246210" w:rsidRPr="00D32C15">
        <w:rPr>
          <w:rFonts w:eastAsia="Times New Roman"/>
          <w:color w:val="000000"/>
          <w:sz w:val="24"/>
          <w:szCs w:val="24"/>
          <w:lang w:val="cs-CZ"/>
        </w:rPr>
        <w:t> </w:t>
      </w:r>
      <w:r w:rsidRPr="00D32C15">
        <w:rPr>
          <w:rFonts w:eastAsia="Times New Roman"/>
          <w:color w:val="000000"/>
          <w:sz w:val="24"/>
          <w:szCs w:val="24"/>
          <w:lang w:val="cs-CZ"/>
        </w:rPr>
        <w:t>nejvyšší</w:t>
      </w:r>
      <w:r w:rsidR="00246210" w:rsidRPr="00D32C15">
        <w:rPr>
          <w:rFonts w:eastAsia="Times New Roman"/>
          <w:color w:val="000000"/>
          <w:sz w:val="24"/>
          <w:szCs w:val="24"/>
          <w:lang w:val="cs-CZ"/>
        </w:rPr>
        <w:t xml:space="preserve"> </w:t>
      </w:r>
      <w:r w:rsidRPr="00D32C15">
        <w:rPr>
          <w:rFonts w:eastAsia="Times New Roman"/>
          <w:color w:val="000000"/>
          <w:sz w:val="24"/>
          <w:szCs w:val="24"/>
          <w:lang w:val="cs-CZ"/>
        </w:rPr>
        <w:t xml:space="preserve">dosažitelné jakosti s přihlédnutím k době uzavření Smlouvy, místu </w:t>
      </w:r>
      <w:r w:rsidR="00192E11" w:rsidRPr="00D32C15">
        <w:rPr>
          <w:rFonts w:eastAsia="Times New Roman"/>
          <w:color w:val="000000"/>
          <w:sz w:val="24"/>
          <w:szCs w:val="24"/>
          <w:lang w:val="cs-CZ"/>
        </w:rPr>
        <w:t>plnění</w:t>
      </w:r>
      <w:r w:rsidRPr="00D32C15">
        <w:rPr>
          <w:rFonts w:eastAsia="Times New Roman"/>
          <w:color w:val="000000"/>
          <w:sz w:val="24"/>
          <w:szCs w:val="24"/>
          <w:lang w:val="cs-CZ"/>
        </w:rPr>
        <w:t xml:space="preserve"> a sjednané ceně.</w:t>
      </w:r>
    </w:p>
    <w:p w14:paraId="556F408E" w14:textId="77777777" w:rsidR="00246210" w:rsidRPr="00D32C15" w:rsidRDefault="00EC067E" w:rsidP="00246210">
      <w:pPr>
        <w:tabs>
          <w:tab w:val="right" w:pos="504"/>
          <w:tab w:val="right" w:pos="9792"/>
        </w:tabs>
        <w:spacing w:before="75" w:line="283" w:lineRule="exact"/>
        <w:ind w:left="72"/>
        <w:jc w:val="both"/>
        <w:textAlignment w:val="baseline"/>
        <w:rPr>
          <w:rFonts w:eastAsia="Times New Roman"/>
          <w:color w:val="000000"/>
          <w:sz w:val="24"/>
          <w:szCs w:val="24"/>
          <w:lang w:val="cs-CZ"/>
        </w:rPr>
      </w:pPr>
      <w:r w:rsidRPr="00D32C15">
        <w:rPr>
          <w:rFonts w:eastAsia="Times New Roman"/>
          <w:color w:val="000000"/>
          <w:sz w:val="24"/>
          <w:szCs w:val="24"/>
          <w:lang w:val="cs-CZ"/>
        </w:rPr>
        <w:t>9.3. Zhotovitel bude provádět Dílo vlastním jménem, na své náklady a na vlastní odpovědnost. Zhotovitel je povinen zajistit vydání všech nezbytných správních rozhodnutí a povolení a dodržet veškeré podmínky stanovené správními a jinými státními orgány.</w:t>
      </w:r>
    </w:p>
    <w:p w14:paraId="280C76C8" w14:textId="30468BC4" w:rsidR="00246210" w:rsidRPr="00D32C15" w:rsidRDefault="00EC067E" w:rsidP="00246210">
      <w:pPr>
        <w:tabs>
          <w:tab w:val="right" w:pos="504"/>
          <w:tab w:val="right" w:pos="9792"/>
        </w:tabs>
        <w:spacing w:before="75" w:line="283" w:lineRule="exact"/>
        <w:ind w:left="72"/>
        <w:jc w:val="both"/>
        <w:textAlignment w:val="baseline"/>
        <w:rPr>
          <w:rFonts w:eastAsia="Times New Roman"/>
          <w:color w:val="000000"/>
          <w:sz w:val="24"/>
          <w:szCs w:val="24"/>
          <w:lang w:val="cs-CZ"/>
        </w:rPr>
      </w:pPr>
      <w:r w:rsidRPr="00D32C15">
        <w:rPr>
          <w:rFonts w:eastAsia="Times New Roman"/>
          <w:color w:val="000000"/>
          <w:sz w:val="24"/>
          <w:szCs w:val="24"/>
          <w:lang w:val="cs-CZ"/>
        </w:rPr>
        <w:t>9.4.</w:t>
      </w:r>
      <w:r w:rsidRPr="00D32C15">
        <w:rPr>
          <w:rFonts w:eastAsia="Times New Roman"/>
          <w:color w:val="000000"/>
          <w:sz w:val="24"/>
          <w:szCs w:val="24"/>
          <w:lang w:val="cs-CZ"/>
        </w:rPr>
        <w:tab/>
      </w:r>
      <w:r w:rsidR="00F851B1" w:rsidRPr="00D32C15">
        <w:rPr>
          <w:rFonts w:eastAsia="Times New Roman"/>
          <w:color w:val="000000"/>
          <w:sz w:val="24"/>
          <w:szCs w:val="24"/>
          <w:lang w:val="cs-CZ"/>
        </w:rPr>
        <w:t>Veškerá nově dodávaná zařízení musí být plně kompatibilní se stávajícími zařízeními na území hlavního města Prahy</w:t>
      </w:r>
      <w:r w:rsidR="00F851B1">
        <w:rPr>
          <w:rFonts w:eastAsia="Times New Roman"/>
          <w:color w:val="000000"/>
          <w:sz w:val="24"/>
          <w:szCs w:val="24"/>
          <w:lang w:val="cs-CZ"/>
        </w:rPr>
        <w:t>, tzn. v</w:t>
      </w:r>
      <w:r w:rsidR="00F851B1" w:rsidRPr="00D32C15">
        <w:rPr>
          <w:rFonts w:eastAsia="Times New Roman"/>
          <w:color w:val="000000"/>
          <w:sz w:val="24"/>
          <w:szCs w:val="24"/>
          <w:lang w:val="cs-CZ"/>
        </w:rPr>
        <w:t>eškeré činnosti musí být při plnění této Smlouvy prováděny takovými postupy a takovými technickými, softwarovými a hardwarovými prostředky, aby tato kompatibilita nebyla žádným způsobem narušena</w:t>
      </w:r>
      <w:r w:rsidR="00077571">
        <w:rPr>
          <w:rFonts w:eastAsia="Times New Roman"/>
          <w:color w:val="000000"/>
          <w:sz w:val="24"/>
          <w:szCs w:val="24"/>
          <w:lang w:val="cs-CZ"/>
        </w:rPr>
        <w:t>.</w:t>
      </w:r>
      <w:r w:rsidR="00F851B1">
        <w:rPr>
          <w:rFonts w:eastAsia="Times New Roman"/>
          <w:color w:val="000000"/>
          <w:sz w:val="24"/>
          <w:szCs w:val="24"/>
          <w:lang w:val="cs-CZ"/>
        </w:rPr>
        <w:t xml:space="preserve"> </w:t>
      </w:r>
    </w:p>
    <w:p w14:paraId="01359F6A" w14:textId="310B668B" w:rsidR="008231CC" w:rsidRPr="00D32C15" w:rsidRDefault="00EC067E" w:rsidP="008231CC">
      <w:pPr>
        <w:tabs>
          <w:tab w:val="right" w:pos="504"/>
          <w:tab w:val="right" w:pos="9792"/>
        </w:tabs>
        <w:spacing w:before="75" w:line="283" w:lineRule="exact"/>
        <w:ind w:left="72"/>
        <w:jc w:val="both"/>
        <w:textAlignment w:val="baseline"/>
        <w:rPr>
          <w:rFonts w:eastAsia="Times New Roman"/>
          <w:color w:val="000000"/>
          <w:sz w:val="24"/>
          <w:szCs w:val="24"/>
          <w:lang w:val="cs-CZ"/>
        </w:rPr>
      </w:pPr>
      <w:r w:rsidRPr="00D32C15">
        <w:rPr>
          <w:rFonts w:eastAsia="Times New Roman"/>
          <w:color w:val="000000"/>
          <w:sz w:val="24"/>
          <w:szCs w:val="24"/>
          <w:lang w:val="cs-CZ"/>
        </w:rPr>
        <w:t>9.5.</w:t>
      </w:r>
      <w:r w:rsidRPr="00D32C15">
        <w:rPr>
          <w:rFonts w:eastAsia="Times New Roman"/>
          <w:color w:val="000000"/>
          <w:sz w:val="24"/>
          <w:szCs w:val="24"/>
          <w:lang w:val="cs-CZ"/>
        </w:rPr>
        <w:tab/>
        <w:t>Objednatel je oprávněn kontrolovat způsob provádění jednotlivých činností Zhotovitelem.</w:t>
      </w:r>
      <w:r w:rsidR="00246210" w:rsidRPr="00D32C15">
        <w:rPr>
          <w:rFonts w:eastAsia="Times New Roman"/>
          <w:color w:val="000000"/>
          <w:sz w:val="24"/>
          <w:szCs w:val="24"/>
          <w:lang w:val="cs-CZ"/>
        </w:rPr>
        <w:t xml:space="preserve"> </w:t>
      </w:r>
      <w:r w:rsidRPr="00D32C15">
        <w:rPr>
          <w:rFonts w:eastAsia="Times New Roman"/>
          <w:color w:val="000000"/>
          <w:sz w:val="24"/>
          <w:szCs w:val="24"/>
          <w:lang w:val="cs-CZ"/>
        </w:rPr>
        <w:t xml:space="preserve">Zhotovitel je povinen Objednateli kontrolu umožnit a zajistit její umožnění také u jeho </w:t>
      </w:r>
      <w:r w:rsidR="00267694">
        <w:rPr>
          <w:rFonts w:eastAsia="Times New Roman"/>
          <w:color w:val="000000"/>
          <w:sz w:val="24"/>
          <w:szCs w:val="24"/>
          <w:lang w:val="cs-CZ"/>
        </w:rPr>
        <w:t>poddo</w:t>
      </w:r>
      <w:r w:rsidRPr="00D32C15">
        <w:rPr>
          <w:rFonts w:eastAsia="Times New Roman"/>
          <w:color w:val="000000"/>
          <w:sz w:val="24"/>
          <w:szCs w:val="24"/>
          <w:lang w:val="cs-CZ"/>
        </w:rPr>
        <w:t xml:space="preserve">davatelů. Objednatel je oprávněn při zjištění vad v průběhu provádění Díla požadovat, aby Zhotovitel vady odstranil a činnosti podle této Smlouvy prováděl řádným způsobem. Odstranění takto zjištěných vad je Zhotovitel povinen zajistit na své náklady v přiměřené lhůtě určené Objednatelem. Vznikne-li tím Objednateli škoda, je Zhotovitel povinen ji uhradit. Pokud Zhotovitel v určené lhůtě vady neodstraní, je Objednatel oprávněn nechat vady odstranit na náklady Zhotovitele. </w:t>
      </w:r>
      <w:proofErr w:type="spellStart"/>
      <w:r w:rsidRPr="00D32C15">
        <w:rPr>
          <w:rFonts w:eastAsia="Times New Roman"/>
          <w:color w:val="000000"/>
          <w:sz w:val="24"/>
          <w:szCs w:val="24"/>
          <w:lang w:val="cs-CZ"/>
        </w:rPr>
        <w:t>Nevytknutí</w:t>
      </w:r>
      <w:proofErr w:type="spellEnd"/>
      <w:r w:rsidRPr="00D32C15">
        <w:rPr>
          <w:rFonts w:eastAsia="Times New Roman"/>
          <w:color w:val="000000"/>
          <w:sz w:val="24"/>
          <w:szCs w:val="24"/>
          <w:lang w:val="cs-CZ"/>
        </w:rPr>
        <w:t xml:space="preserve"> vady či nedodělku Objednatelem nezbavuje Zhotovitele povinnosti k jejich neprodlenému bezplatnému odstranění.</w:t>
      </w:r>
    </w:p>
    <w:p w14:paraId="0131674D" w14:textId="77777777" w:rsidR="008231CC" w:rsidRPr="00D32C15" w:rsidRDefault="00EC067E" w:rsidP="008231CC">
      <w:pPr>
        <w:tabs>
          <w:tab w:val="right" w:pos="504"/>
          <w:tab w:val="right" w:pos="9792"/>
        </w:tabs>
        <w:spacing w:before="75" w:line="283" w:lineRule="exact"/>
        <w:ind w:left="72"/>
        <w:jc w:val="both"/>
        <w:textAlignment w:val="baseline"/>
        <w:rPr>
          <w:rFonts w:eastAsia="Times New Roman"/>
          <w:color w:val="000000"/>
          <w:sz w:val="24"/>
          <w:szCs w:val="24"/>
          <w:lang w:val="cs-CZ"/>
        </w:rPr>
      </w:pPr>
      <w:r w:rsidRPr="00D32C15">
        <w:rPr>
          <w:rFonts w:eastAsia="Times New Roman"/>
          <w:color w:val="000000"/>
          <w:sz w:val="24"/>
          <w:szCs w:val="24"/>
          <w:lang w:val="cs-CZ"/>
        </w:rPr>
        <w:t>9.6.</w:t>
      </w:r>
      <w:r w:rsidRPr="00D32C15">
        <w:rPr>
          <w:rFonts w:eastAsia="Times New Roman"/>
          <w:color w:val="000000"/>
          <w:sz w:val="24"/>
          <w:szCs w:val="24"/>
          <w:lang w:val="cs-CZ"/>
        </w:rPr>
        <w:tab/>
        <w:t>Zhotovitel je povinen na žádost Objednatele prokázat, že získal veškerá povolení, registrace</w:t>
      </w:r>
      <w:r w:rsidR="008231CC" w:rsidRPr="00D32C15">
        <w:rPr>
          <w:rFonts w:eastAsia="Times New Roman"/>
          <w:color w:val="000000"/>
          <w:sz w:val="24"/>
          <w:szCs w:val="24"/>
          <w:lang w:val="cs-CZ"/>
        </w:rPr>
        <w:t xml:space="preserve"> </w:t>
      </w:r>
      <w:r w:rsidRPr="00D32C15">
        <w:rPr>
          <w:rFonts w:eastAsia="Times New Roman"/>
          <w:color w:val="000000"/>
          <w:sz w:val="24"/>
          <w:szCs w:val="24"/>
          <w:lang w:val="cs-CZ"/>
        </w:rPr>
        <w:t>nebo souhlasy, jejichž dosažení ukládají v souvislosti s prováděním Díla příslušné právní předpisy, nebo že je získali jeho zaměstnanci nebo dodavatelé.</w:t>
      </w:r>
    </w:p>
    <w:p w14:paraId="5F549484" w14:textId="77777777" w:rsidR="008231CC" w:rsidRPr="00D32C15" w:rsidRDefault="00EC067E" w:rsidP="008231CC">
      <w:pPr>
        <w:tabs>
          <w:tab w:val="right" w:pos="504"/>
          <w:tab w:val="right" w:pos="9792"/>
        </w:tabs>
        <w:spacing w:before="75" w:line="283" w:lineRule="exact"/>
        <w:ind w:left="72"/>
        <w:jc w:val="both"/>
        <w:textAlignment w:val="baseline"/>
        <w:rPr>
          <w:rFonts w:eastAsia="Times New Roman"/>
          <w:color w:val="000000"/>
          <w:sz w:val="24"/>
          <w:szCs w:val="24"/>
          <w:lang w:val="cs-CZ"/>
        </w:rPr>
      </w:pPr>
      <w:r w:rsidRPr="00D32C15">
        <w:rPr>
          <w:rFonts w:eastAsia="Times New Roman"/>
          <w:color w:val="000000"/>
          <w:sz w:val="24"/>
          <w:szCs w:val="24"/>
          <w:lang w:val="cs-CZ"/>
        </w:rPr>
        <w:t>9.7.</w:t>
      </w:r>
      <w:r w:rsidRPr="00D32C15">
        <w:rPr>
          <w:rFonts w:eastAsia="Times New Roman"/>
          <w:color w:val="000000"/>
          <w:sz w:val="24"/>
          <w:szCs w:val="24"/>
          <w:lang w:val="cs-CZ"/>
        </w:rPr>
        <w:tab/>
        <w:t>Zhotovitel se zavazuje vyrozumět Objednatele o stížnostech nebo jiných podnětech třetích</w:t>
      </w:r>
      <w:r w:rsidR="008231CC" w:rsidRPr="00D32C15">
        <w:rPr>
          <w:rFonts w:eastAsia="Times New Roman"/>
          <w:color w:val="000000"/>
          <w:sz w:val="24"/>
          <w:szCs w:val="24"/>
          <w:lang w:val="cs-CZ"/>
        </w:rPr>
        <w:t xml:space="preserve"> </w:t>
      </w:r>
      <w:r w:rsidRPr="00D32C15">
        <w:rPr>
          <w:rFonts w:eastAsia="Times New Roman"/>
          <w:color w:val="000000"/>
          <w:sz w:val="24"/>
          <w:szCs w:val="24"/>
          <w:lang w:val="cs-CZ"/>
        </w:rPr>
        <w:t>osob týkajících se provádění Díla bez zbytečného odkladu poté, co se o nich dozvěděl.</w:t>
      </w:r>
    </w:p>
    <w:p w14:paraId="4AD28359" w14:textId="77777777" w:rsidR="008231CC" w:rsidRPr="00E37173" w:rsidRDefault="00EC067E" w:rsidP="008231CC">
      <w:pPr>
        <w:tabs>
          <w:tab w:val="right" w:pos="504"/>
          <w:tab w:val="right" w:pos="9792"/>
        </w:tabs>
        <w:spacing w:before="75" w:line="283" w:lineRule="exact"/>
        <w:ind w:left="72"/>
        <w:jc w:val="both"/>
        <w:textAlignment w:val="baseline"/>
        <w:rPr>
          <w:rFonts w:eastAsia="Times New Roman"/>
          <w:color w:val="000000"/>
          <w:spacing w:val="-1"/>
          <w:sz w:val="24"/>
          <w:szCs w:val="24"/>
          <w:lang w:val="cs-CZ"/>
        </w:rPr>
      </w:pPr>
      <w:r w:rsidRPr="00D32C15">
        <w:rPr>
          <w:rFonts w:eastAsia="Times New Roman"/>
          <w:color w:val="000000"/>
          <w:spacing w:val="-1"/>
          <w:sz w:val="24"/>
          <w:szCs w:val="24"/>
          <w:lang w:val="cs-CZ"/>
        </w:rPr>
        <w:t xml:space="preserve">9.8. V průběhu trvání této Smlouvy je Zhotovitel povinen postupně předávat Objednateli veškerou dokumentaci, kterou Zhotovitel po dobu trvání této Smlouvy obdržel od jakékoliv třetí osoby nebo sám vytvořil, a to včetně příslušného hardware a software. Po ukončení této Smlouvy je Zhotovitel povinen předat Objednateli též veškerou dokumentaci, kterou od něj v průběhu </w:t>
      </w:r>
      <w:r w:rsidR="00192E11" w:rsidRPr="00D32C15">
        <w:rPr>
          <w:rFonts w:eastAsia="Times New Roman"/>
          <w:color w:val="000000"/>
          <w:spacing w:val="-1"/>
          <w:sz w:val="24"/>
          <w:szCs w:val="24"/>
          <w:lang w:val="cs-CZ"/>
        </w:rPr>
        <w:t>plnění</w:t>
      </w:r>
      <w:r w:rsidRPr="00D32C15">
        <w:rPr>
          <w:rFonts w:eastAsia="Times New Roman"/>
          <w:color w:val="000000"/>
          <w:spacing w:val="-1"/>
          <w:sz w:val="24"/>
          <w:szCs w:val="24"/>
          <w:lang w:val="cs-CZ"/>
        </w:rPr>
        <w:t xml:space="preserve"> této Smlouvy </w:t>
      </w:r>
      <w:r w:rsidRPr="00D32C15">
        <w:rPr>
          <w:rFonts w:eastAsia="Times New Roman"/>
          <w:color w:val="000000"/>
          <w:spacing w:val="-1"/>
          <w:sz w:val="24"/>
          <w:szCs w:val="24"/>
          <w:lang w:val="cs-CZ"/>
        </w:rPr>
        <w:lastRenderedPageBreak/>
        <w:t xml:space="preserve">obdržel. Veškerá předávaná dokumentace </w:t>
      </w:r>
      <w:r w:rsidRPr="0050344A">
        <w:rPr>
          <w:rFonts w:eastAsia="Times New Roman"/>
          <w:color w:val="000000"/>
          <w:spacing w:val="-1"/>
          <w:sz w:val="24"/>
          <w:szCs w:val="24"/>
          <w:lang w:val="cs-CZ"/>
        </w:rPr>
        <w:t>musí být v českém jazyce, včetně veškerých popisků na zařízeních dodaných Zhotovitelem Objednateli.</w:t>
      </w:r>
    </w:p>
    <w:p w14:paraId="0905D470" w14:textId="75BBA9AD" w:rsidR="008231CC" w:rsidRPr="00E431B0" w:rsidRDefault="008231CC" w:rsidP="008231CC">
      <w:pPr>
        <w:tabs>
          <w:tab w:val="right" w:pos="504"/>
          <w:tab w:val="right" w:pos="9792"/>
        </w:tabs>
        <w:spacing w:before="75" w:line="283" w:lineRule="exact"/>
        <w:ind w:left="72"/>
        <w:jc w:val="both"/>
        <w:textAlignment w:val="baseline"/>
        <w:rPr>
          <w:rFonts w:eastAsia="Times New Roman"/>
          <w:color w:val="000000"/>
          <w:spacing w:val="-1"/>
          <w:sz w:val="24"/>
          <w:szCs w:val="24"/>
          <w:lang w:val="cs-CZ"/>
        </w:rPr>
      </w:pPr>
      <w:r w:rsidRPr="00E431B0">
        <w:rPr>
          <w:rFonts w:eastAsia="Times New Roman"/>
          <w:color w:val="000000"/>
          <w:sz w:val="24"/>
          <w:szCs w:val="24"/>
          <w:lang w:val="cs-CZ"/>
        </w:rPr>
        <w:t>9.9.Součástí závazku Zhotovitele provést Dílo je také zhotovení dokumentace skutečného</w:t>
      </w:r>
      <w:r w:rsidRPr="00E431B0">
        <w:rPr>
          <w:rFonts w:eastAsia="Times New Roman"/>
          <w:color w:val="000000"/>
          <w:spacing w:val="-1"/>
          <w:sz w:val="24"/>
          <w:szCs w:val="24"/>
          <w:lang w:val="cs-CZ"/>
        </w:rPr>
        <w:t xml:space="preserve"> </w:t>
      </w:r>
      <w:r w:rsidRPr="00E431B0">
        <w:rPr>
          <w:rFonts w:eastAsia="Times New Roman"/>
          <w:color w:val="000000"/>
          <w:sz w:val="24"/>
          <w:szCs w:val="24"/>
          <w:lang w:val="cs-CZ"/>
        </w:rPr>
        <w:t>provedení Díla ve dvou písemných vyhotoveních způsobilých k dalšímu zdařilému rozmnožování a dvakrát v</w:t>
      </w:r>
      <w:r w:rsidR="000C5AC3">
        <w:rPr>
          <w:rFonts w:eastAsia="Times New Roman"/>
          <w:color w:val="000000"/>
          <w:sz w:val="24"/>
          <w:szCs w:val="24"/>
          <w:lang w:val="cs-CZ"/>
        </w:rPr>
        <w:t> </w:t>
      </w:r>
      <w:r w:rsidRPr="00E431B0">
        <w:rPr>
          <w:rFonts w:eastAsia="Times New Roman"/>
          <w:color w:val="000000"/>
          <w:sz w:val="24"/>
          <w:szCs w:val="24"/>
          <w:lang w:val="cs-CZ"/>
        </w:rPr>
        <w:t>elektronické podobě ve formátu *</w:t>
      </w:r>
      <w:proofErr w:type="spellStart"/>
      <w:r w:rsidRPr="00E431B0">
        <w:rPr>
          <w:rFonts w:eastAsia="Times New Roman"/>
          <w:color w:val="000000"/>
          <w:sz w:val="24"/>
          <w:szCs w:val="24"/>
          <w:lang w:val="cs-CZ"/>
        </w:rPr>
        <w:t>dwg</w:t>
      </w:r>
      <w:proofErr w:type="spellEnd"/>
      <w:r w:rsidRPr="00E431B0">
        <w:rPr>
          <w:rFonts w:eastAsia="Times New Roman"/>
          <w:color w:val="000000"/>
          <w:sz w:val="24"/>
          <w:szCs w:val="24"/>
          <w:lang w:val="cs-CZ"/>
        </w:rPr>
        <w:t xml:space="preserve"> nebo *</w:t>
      </w:r>
      <w:proofErr w:type="spellStart"/>
      <w:r w:rsidRPr="00E431B0">
        <w:rPr>
          <w:rFonts w:eastAsia="Times New Roman"/>
          <w:color w:val="000000"/>
          <w:sz w:val="24"/>
          <w:szCs w:val="24"/>
          <w:lang w:val="cs-CZ"/>
        </w:rPr>
        <w:t>dxf</w:t>
      </w:r>
      <w:proofErr w:type="spellEnd"/>
      <w:r w:rsidRPr="00E431B0">
        <w:rPr>
          <w:rFonts w:eastAsia="Times New Roman"/>
          <w:color w:val="000000"/>
          <w:sz w:val="24"/>
          <w:szCs w:val="24"/>
          <w:lang w:val="cs-CZ"/>
        </w:rPr>
        <w:t xml:space="preserve"> na optických nebo magnetických nosičích záznamů.</w:t>
      </w:r>
    </w:p>
    <w:p w14:paraId="3FB37DC4" w14:textId="15F7EC69" w:rsidR="008231CC" w:rsidRPr="0050344A" w:rsidRDefault="00EC067E" w:rsidP="008231CC">
      <w:pPr>
        <w:tabs>
          <w:tab w:val="right" w:pos="504"/>
          <w:tab w:val="right" w:pos="9792"/>
        </w:tabs>
        <w:spacing w:before="75" w:line="283" w:lineRule="exact"/>
        <w:ind w:left="72"/>
        <w:jc w:val="both"/>
        <w:textAlignment w:val="baseline"/>
        <w:rPr>
          <w:rFonts w:eastAsia="Times New Roman"/>
          <w:color w:val="000000"/>
          <w:spacing w:val="-1"/>
          <w:sz w:val="24"/>
          <w:szCs w:val="24"/>
          <w:lang w:val="cs-CZ"/>
        </w:rPr>
      </w:pPr>
      <w:r w:rsidRPr="00E431B0">
        <w:rPr>
          <w:rFonts w:eastAsia="Times New Roman"/>
          <w:color w:val="000000"/>
          <w:spacing w:val="4"/>
          <w:sz w:val="24"/>
          <w:szCs w:val="24"/>
          <w:lang w:val="cs-CZ"/>
        </w:rPr>
        <w:t>9.10. Dokumentace skutečného provedení Díla vyžaduje schválení Objednatele. Zhotovitel je povinen odstranit vady v dokumentaci skutečného provedení Díla podle příkazů Objednatele v</w:t>
      </w:r>
      <w:r w:rsidR="000C5AC3">
        <w:rPr>
          <w:rFonts w:eastAsia="Times New Roman"/>
          <w:color w:val="000000"/>
          <w:spacing w:val="4"/>
          <w:sz w:val="24"/>
          <w:szCs w:val="24"/>
          <w:lang w:val="cs-CZ"/>
        </w:rPr>
        <w:t> </w:t>
      </w:r>
      <w:r w:rsidRPr="00E431B0">
        <w:rPr>
          <w:rFonts w:eastAsia="Times New Roman"/>
          <w:color w:val="000000"/>
          <w:spacing w:val="4"/>
          <w:sz w:val="24"/>
          <w:szCs w:val="24"/>
          <w:lang w:val="cs-CZ"/>
        </w:rPr>
        <w:t xml:space="preserve">přiměřené lhůtě, kterou k tomu Objednatel stanoví. Objednatel není povinen převzít předmět Díla, jestliže Zhotovitel </w:t>
      </w:r>
      <w:r w:rsidRPr="0050344A">
        <w:rPr>
          <w:rFonts w:eastAsia="Times New Roman"/>
          <w:color w:val="000000"/>
          <w:spacing w:val="4"/>
          <w:sz w:val="24"/>
          <w:szCs w:val="24"/>
          <w:lang w:val="cs-CZ"/>
        </w:rPr>
        <w:t>předtím nepředloží dokumentaci skutečného provedení Díla a</w:t>
      </w:r>
      <w:r w:rsidR="000C5AC3">
        <w:rPr>
          <w:rFonts w:eastAsia="Times New Roman"/>
          <w:color w:val="000000"/>
          <w:spacing w:val="4"/>
          <w:sz w:val="24"/>
          <w:szCs w:val="24"/>
          <w:lang w:val="cs-CZ"/>
        </w:rPr>
        <w:t> </w:t>
      </w:r>
      <w:r w:rsidRPr="0050344A">
        <w:rPr>
          <w:rFonts w:eastAsia="Times New Roman"/>
          <w:color w:val="000000"/>
          <w:spacing w:val="4"/>
          <w:sz w:val="24"/>
          <w:szCs w:val="24"/>
          <w:lang w:val="cs-CZ"/>
        </w:rPr>
        <w:t>Objednatel ji neschválí.</w:t>
      </w:r>
    </w:p>
    <w:p w14:paraId="63ECA111" w14:textId="18D68DE4" w:rsidR="009A0F8A" w:rsidRPr="0050344A" w:rsidRDefault="00EC067E" w:rsidP="008231CC">
      <w:pPr>
        <w:tabs>
          <w:tab w:val="right" w:pos="504"/>
          <w:tab w:val="right" w:pos="9792"/>
        </w:tabs>
        <w:spacing w:before="75" w:line="283" w:lineRule="exact"/>
        <w:ind w:left="72"/>
        <w:jc w:val="both"/>
        <w:textAlignment w:val="baseline"/>
        <w:rPr>
          <w:rFonts w:eastAsia="Times New Roman"/>
          <w:color w:val="000000"/>
          <w:spacing w:val="-1"/>
          <w:sz w:val="24"/>
          <w:szCs w:val="24"/>
          <w:lang w:val="cs-CZ"/>
        </w:rPr>
      </w:pPr>
      <w:r w:rsidRPr="0050344A">
        <w:rPr>
          <w:rFonts w:eastAsia="Times New Roman"/>
          <w:color w:val="000000"/>
          <w:sz w:val="24"/>
          <w:szCs w:val="24"/>
          <w:lang w:val="cs-CZ"/>
        </w:rPr>
        <w:t xml:space="preserve">9.11. Zhotovitel je povinen před převzetím Díla </w:t>
      </w:r>
      <w:r w:rsidR="00510FF0" w:rsidRPr="0050344A">
        <w:rPr>
          <w:rFonts w:eastAsia="Times New Roman"/>
          <w:color w:val="000000"/>
          <w:sz w:val="24"/>
          <w:szCs w:val="24"/>
          <w:lang w:val="cs-CZ"/>
        </w:rPr>
        <w:t>poskytnout součinnost Objednateli, popř. třetí straně označené Objednatelem</w:t>
      </w:r>
      <w:r w:rsidR="005D0D97">
        <w:rPr>
          <w:rFonts w:eastAsia="Times New Roman"/>
          <w:color w:val="000000"/>
          <w:sz w:val="24"/>
          <w:szCs w:val="24"/>
          <w:lang w:val="cs-CZ"/>
        </w:rPr>
        <w:t>,</w:t>
      </w:r>
      <w:r w:rsidR="00510FF0" w:rsidRPr="0050344A">
        <w:rPr>
          <w:rFonts w:eastAsia="Times New Roman"/>
          <w:color w:val="000000"/>
          <w:sz w:val="24"/>
          <w:szCs w:val="24"/>
          <w:lang w:val="cs-CZ"/>
        </w:rPr>
        <w:t xml:space="preserve"> při </w:t>
      </w:r>
      <w:r w:rsidR="00D101F3" w:rsidRPr="0050344A">
        <w:rPr>
          <w:rFonts w:eastAsia="Times New Roman"/>
          <w:color w:val="000000"/>
          <w:sz w:val="24"/>
          <w:szCs w:val="24"/>
          <w:lang w:val="cs-CZ"/>
        </w:rPr>
        <w:t>aktualiz</w:t>
      </w:r>
      <w:r w:rsidR="00510FF0" w:rsidRPr="0050344A">
        <w:rPr>
          <w:rFonts w:eastAsia="Times New Roman"/>
          <w:color w:val="000000"/>
          <w:sz w:val="24"/>
          <w:szCs w:val="24"/>
          <w:lang w:val="cs-CZ"/>
        </w:rPr>
        <w:t>aci</w:t>
      </w:r>
      <w:r w:rsidR="00D101F3" w:rsidRPr="0050344A">
        <w:rPr>
          <w:rFonts w:eastAsia="Times New Roman"/>
          <w:color w:val="000000"/>
          <w:sz w:val="24"/>
          <w:szCs w:val="24"/>
          <w:lang w:val="cs-CZ"/>
        </w:rPr>
        <w:t xml:space="preserve"> </w:t>
      </w:r>
      <w:r w:rsidR="00BD63B0" w:rsidRPr="0050344A">
        <w:rPr>
          <w:rFonts w:eastAsia="Times New Roman"/>
          <w:color w:val="000000"/>
          <w:sz w:val="24"/>
          <w:szCs w:val="24"/>
          <w:lang w:val="cs-CZ"/>
        </w:rPr>
        <w:t xml:space="preserve">stávající </w:t>
      </w:r>
      <w:r w:rsidRPr="0050344A">
        <w:rPr>
          <w:rFonts w:eastAsia="Times New Roman"/>
          <w:color w:val="000000"/>
          <w:sz w:val="24"/>
          <w:szCs w:val="24"/>
          <w:lang w:val="cs-CZ"/>
        </w:rPr>
        <w:t>provozní dokumentac</w:t>
      </w:r>
      <w:r w:rsidR="005D0D97">
        <w:rPr>
          <w:rFonts w:eastAsia="Times New Roman"/>
          <w:color w:val="000000"/>
          <w:sz w:val="24"/>
          <w:szCs w:val="24"/>
          <w:lang w:val="cs-CZ"/>
        </w:rPr>
        <w:t>e</w:t>
      </w:r>
      <w:r w:rsidRPr="0050344A">
        <w:rPr>
          <w:rFonts w:eastAsia="Times New Roman"/>
          <w:color w:val="000000"/>
          <w:sz w:val="24"/>
          <w:szCs w:val="24"/>
          <w:lang w:val="cs-CZ"/>
        </w:rPr>
        <w:t xml:space="preserve"> dle Technických podmínek Ministerstva dopravy ČR č. 154 pro Provoz, Správu a údržbu tunelů pozemních komunikací (dále jen „TP 154"), která bude obsahovat </w:t>
      </w:r>
      <w:r w:rsidR="005C199E" w:rsidRPr="0050344A">
        <w:rPr>
          <w:rFonts w:eastAsia="Times New Roman"/>
          <w:color w:val="000000"/>
          <w:sz w:val="24"/>
          <w:szCs w:val="24"/>
          <w:lang w:val="cs-CZ"/>
        </w:rPr>
        <w:t>několik</w:t>
      </w:r>
      <w:r w:rsidRPr="0050344A">
        <w:rPr>
          <w:rFonts w:eastAsia="Times New Roman"/>
          <w:color w:val="000000"/>
          <w:sz w:val="24"/>
          <w:szCs w:val="24"/>
          <w:lang w:val="cs-CZ"/>
        </w:rPr>
        <w:t xml:space="preserve"> základních dokumentů:</w:t>
      </w:r>
    </w:p>
    <w:p w14:paraId="07EBF35A" w14:textId="77777777" w:rsidR="009A0F8A" w:rsidRPr="0050344A" w:rsidRDefault="00EC067E">
      <w:pPr>
        <w:numPr>
          <w:ilvl w:val="0"/>
          <w:numId w:val="4"/>
        </w:numPr>
        <w:tabs>
          <w:tab w:val="clear" w:pos="288"/>
          <w:tab w:val="left" w:pos="1080"/>
        </w:tabs>
        <w:spacing w:before="17" w:line="270" w:lineRule="exact"/>
        <w:ind w:left="1080" w:hanging="288"/>
        <w:textAlignment w:val="baseline"/>
        <w:rPr>
          <w:rFonts w:eastAsia="Times New Roman"/>
          <w:color w:val="000000"/>
          <w:spacing w:val="2"/>
          <w:sz w:val="24"/>
          <w:szCs w:val="24"/>
          <w:lang w:val="cs-CZ"/>
        </w:rPr>
      </w:pPr>
      <w:r w:rsidRPr="0050344A">
        <w:rPr>
          <w:rFonts w:eastAsia="Times New Roman"/>
          <w:color w:val="000000"/>
          <w:spacing w:val="2"/>
          <w:sz w:val="24"/>
          <w:szCs w:val="24"/>
          <w:lang w:val="cs-CZ"/>
        </w:rPr>
        <w:t>bezpečnostní dokumentaci;</w:t>
      </w:r>
    </w:p>
    <w:p w14:paraId="01E385F0" w14:textId="77777777" w:rsidR="009A0F8A" w:rsidRPr="0050344A" w:rsidRDefault="00EC067E">
      <w:pPr>
        <w:numPr>
          <w:ilvl w:val="0"/>
          <w:numId w:val="4"/>
        </w:numPr>
        <w:tabs>
          <w:tab w:val="clear" w:pos="288"/>
          <w:tab w:val="left" w:pos="1080"/>
        </w:tabs>
        <w:spacing w:before="75" w:line="284" w:lineRule="exact"/>
        <w:ind w:left="1080" w:hanging="288"/>
        <w:jc w:val="both"/>
        <w:textAlignment w:val="baseline"/>
        <w:rPr>
          <w:rFonts w:eastAsia="Times New Roman"/>
          <w:color w:val="000000"/>
          <w:sz w:val="24"/>
          <w:szCs w:val="24"/>
          <w:lang w:val="cs-CZ"/>
        </w:rPr>
      </w:pPr>
      <w:r w:rsidRPr="0050344A">
        <w:rPr>
          <w:rFonts w:eastAsia="Times New Roman"/>
          <w:color w:val="000000"/>
          <w:sz w:val="24"/>
          <w:szCs w:val="24"/>
          <w:lang w:val="cs-CZ"/>
        </w:rPr>
        <w:t>tunelovou knihu s dokumentací o provozu tunelu s řádem prohlídek, údržby, oprav, revizí a kontrol provozuschopnosti a dále manuál pro ovládání a výcvik obsluhy zařízení;</w:t>
      </w:r>
    </w:p>
    <w:p w14:paraId="1095EB2F" w14:textId="77777777" w:rsidR="009A0F8A" w:rsidRPr="0050344A" w:rsidRDefault="00EC067E">
      <w:pPr>
        <w:numPr>
          <w:ilvl w:val="0"/>
          <w:numId w:val="4"/>
        </w:numPr>
        <w:tabs>
          <w:tab w:val="clear" w:pos="288"/>
          <w:tab w:val="left" w:pos="1080"/>
        </w:tabs>
        <w:spacing w:before="94" w:line="270" w:lineRule="exact"/>
        <w:ind w:left="1080" w:hanging="288"/>
        <w:jc w:val="both"/>
        <w:textAlignment w:val="baseline"/>
        <w:rPr>
          <w:rFonts w:eastAsia="Times New Roman"/>
          <w:color w:val="000000"/>
          <w:spacing w:val="3"/>
          <w:sz w:val="24"/>
          <w:szCs w:val="24"/>
          <w:lang w:val="cs-CZ"/>
        </w:rPr>
      </w:pPr>
      <w:r w:rsidRPr="0050344A">
        <w:rPr>
          <w:rFonts w:eastAsia="Times New Roman"/>
          <w:color w:val="000000"/>
          <w:spacing w:val="3"/>
          <w:sz w:val="24"/>
          <w:szCs w:val="24"/>
          <w:lang w:val="cs-CZ"/>
        </w:rPr>
        <w:t>provozní řád při standardním stavu, zvláštním stavu a mimořádném stavu;</w:t>
      </w:r>
    </w:p>
    <w:p w14:paraId="626C16E2" w14:textId="1135A772" w:rsidR="009A0F8A" w:rsidRPr="0050344A" w:rsidRDefault="00EC067E">
      <w:pPr>
        <w:numPr>
          <w:ilvl w:val="0"/>
          <w:numId w:val="4"/>
        </w:numPr>
        <w:tabs>
          <w:tab w:val="clear" w:pos="288"/>
          <w:tab w:val="left" w:pos="1080"/>
        </w:tabs>
        <w:spacing w:before="91" w:line="270" w:lineRule="exact"/>
        <w:ind w:left="1080" w:hanging="288"/>
        <w:jc w:val="both"/>
        <w:textAlignment w:val="baseline"/>
        <w:rPr>
          <w:rFonts w:eastAsia="Times New Roman"/>
          <w:color w:val="000000"/>
          <w:spacing w:val="3"/>
          <w:sz w:val="24"/>
          <w:szCs w:val="24"/>
          <w:lang w:val="cs-CZ"/>
        </w:rPr>
      </w:pPr>
      <w:r w:rsidRPr="0050344A">
        <w:rPr>
          <w:rFonts w:eastAsia="Times New Roman"/>
          <w:color w:val="000000"/>
          <w:spacing w:val="3"/>
          <w:sz w:val="24"/>
          <w:szCs w:val="24"/>
          <w:lang w:val="cs-CZ"/>
        </w:rPr>
        <w:t>aktualizované havarijní karty pro standardní a mimořádný stav</w:t>
      </w:r>
      <w:r w:rsidR="00510FF0" w:rsidRPr="0050344A">
        <w:rPr>
          <w:rFonts w:eastAsia="Times New Roman"/>
          <w:color w:val="000000"/>
          <w:spacing w:val="3"/>
          <w:sz w:val="24"/>
          <w:szCs w:val="24"/>
          <w:lang w:val="cs-CZ"/>
        </w:rPr>
        <w:t>.</w:t>
      </w:r>
    </w:p>
    <w:p w14:paraId="68B3819B" w14:textId="013C8203" w:rsidR="008231CC" w:rsidRPr="0050344A" w:rsidRDefault="00EC067E" w:rsidP="008231CC">
      <w:pPr>
        <w:tabs>
          <w:tab w:val="right" w:pos="504"/>
          <w:tab w:val="right" w:pos="9792"/>
        </w:tabs>
        <w:spacing w:before="75" w:line="283" w:lineRule="exact"/>
        <w:ind w:left="72"/>
        <w:jc w:val="both"/>
        <w:textAlignment w:val="baseline"/>
        <w:rPr>
          <w:rFonts w:eastAsia="Times New Roman"/>
          <w:color w:val="000000"/>
          <w:spacing w:val="-1"/>
          <w:sz w:val="24"/>
          <w:szCs w:val="24"/>
          <w:lang w:val="cs-CZ"/>
        </w:rPr>
      </w:pPr>
      <w:r w:rsidRPr="0050344A">
        <w:rPr>
          <w:rFonts w:eastAsia="Times New Roman"/>
          <w:color w:val="000000"/>
          <w:spacing w:val="4"/>
          <w:sz w:val="24"/>
          <w:szCs w:val="24"/>
          <w:lang w:val="cs-CZ"/>
        </w:rPr>
        <w:t>9.12. Součástí závazku Zhotovitele provést Dílo je rovněž předání veškerých dokladů k</w:t>
      </w:r>
      <w:r w:rsidR="003845D7" w:rsidRPr="0050344A">
        <w:rPr>
          <w:rFonts w:eastAsia="Times New Roman"/>
          <w:color w:val="000000"/>
          <w:spacing w:val="4"/>
          <w:sz w:val="24"/>
          <w:szCs w:val="24"/>
          <w:lang w:val="cs-CZ"/>
        </w:rPr>
        <w:t> </w:t>
      </w:r>
      <w:r w:rsidRPr="0050344A">
        <w:rPr>
          <w:rFonts w:eastAsia="Times New Roman"/>
          <w:color w:val="000000"/>
          <w:spacing w:val="4"/>
          <w:sz w:val="24"/>
          <w:szCs w:val="24"/>
          <w:lang w:val="cs-CZ"/>
        </w:rPr>
        <w:t>výrobkům a zařízením, dokladů k revizím, atestů a protokolů o zkouškách Díla, provozních řádů s popisem stavební a technologické části zařízení, pokud jsou součástí Díla, požadavky na jejich provoz a údržbu a na kontrolu bezpečnosti a hygieny práce a popisem důležitých komunikačních spojení a havarijních řádů s popisem havarijních postupů, požadavků na obsluhu a důležitých komunikačních spojení, dále předání návodů pro montáž, obsluhu a údržbu jednotlivých přístrojů, zařízení nebo jejich provozních celků, jestliže jsou součástí Díla, záručních listů, seznamů náhradních dílů a prohlášení o shodě, certifikátů či jiných dokladů podle právních předpisů o technických požadavcích na výrobky a dalších dokladů nezbytných k užívání Díla nebo požadovaných ve stavebním povolení anebo nezbytných k podání žádosti o vydání kolaudačního souhlasu nebo oznámení o záměru započít s užíváním Díla.</w:t>
      </w:r>
    </w:p>
    <w:p w14:paraId="498011BE" w14:textId="77777777" w:rsidR="008231CC" w:rsidRPr="00D32C15" w:rsidRDefault="00EC067E" w:rsidP="008231CC">
      <w:pPr>
        <w:tabs>
          <w:tab w:val="right" w:pos="504"/>
          <w:tab w:val="right" w:pos="9792"/>
        </w:tabs>
        <w:spacing w:before="75" w:line="283" w:lineRule="exact"/>
        <w:ind w:left="72"/>
        <w:jc w:val="both"/>
        <w:textAlignment w:val="baseline"/>
        <w:rPr>
          <w:rFonts w:eastAsia="Times New Roman"/>
          <w:color w:val="000000"/>
          <w:spacing w:val="-1"/>
          <w:sz w:val="24"/>
          <w:szCs w:val="24"/>
          <w:lang w:val="cs-CZ"/>
        </w:rPr>
      </w:pPr>
      <w:r w:rsidRPr="00E37173">
        <w:rPr>
          <w:rFonts w:eastAsia="Times New Roman"/>
          <w:color w:val="000000"/>
          <w:sz w:val="24"/>
          <w:szCs w:val="24"/>
          <w:lang w:val="cs-CZ"/>
        </w:rPr>
        <w:t>9.13. Jestliže závazek Zhotovitele provést Dílo zanikne jinak než s</w:t>
      </w:r>
      <w:r w:rsidR="00192E11" w:rsidRPr="00E37173">
        <w:rPr>
          <w:rFonts w:eastAsia="Times New Roman"/>
          <w:color w:val="000000"/>
          <w:sz w:val="24"/>
          <w:szCs w:val="24"/>
          <w:lang w:val="cs-CZ"/>
        </w:rPr>
        <w:t>plnění</w:t>
      </w:r>
      <w:r w:rsidRPr="00E37173">
        <w:rPr>
          <w:rFonts w:eastAsia="Times New Roman"/>
          <w:color w:val="000000"/>
          <w:sz w:val="24"/>
          <w:szCs w:val="24"/>
          <w:lang w:val="cs-CZ"/>
        </w:rPr>
        <w:t>m, je Zhotovitel povinen předat Objednateli doklady podle předchozích odstavců tohoto článku</w:t>
      </w:r>
      <w:r w:rsidRPr="00D32C15">
        <w:rPr>
          <w:rFonts w:eastAsia="Times New Roman"/>
          <w:color w:val="000000"/>
          <w:sz w:val="24"/>
          <w:szCs w:val="24"/>
          <w:lang w:val="cs-CZ"/>
        </w:rPr>
        <w:t xml:space="preserve"> ohledně </w:t>
      </w:r>
      <w:r w:rsidR="00192E11" w:rsidRPr="00D32C15">
        <w:rPr>
          <w:rFonts w:eastAsia="Times New Roman"/>
          <w:color w:val="000000"/>
          <w:sz w:val="24"/>
          <w:szCs w:val="24"/>
          <w:lang w:val="cs-CZ"/>
        </w:rPr>
        <w:t>plnění</w:t>
      </w:r>
      <w:r w:rsidRPr="00D32C15">
        <w:rPr>
          <w:rFonts w:eastAsia="Times New Roman"/>
          <w:color w:val="000000"/>
          <w:sz w:val="24"/>
          <w:szCs w:val="24"/>
          <w:lang w:val="cs-CZ"/>
        </w:rPr>
        <w:t>, která při provádění Díla již uskutečnil a Objednatel je převzal.</w:t>
      </w:r>
    </w:p>
    <w:p w14:paraId="51357838" w14:textId="4807D40E" w:rsidR="008231CC" w:rsidRPr="00D32C15" w:rsidRDefault="00EC067E" w:rsidP="008231CC">
      <w:pPr>
        <w:tabs>
          <w:tab w:val="right" w:pos="504"/>
          <w:tab w:val="right" w:pos="9792"/>
        </w:tabs>
        <w:spacing w:before="75" w:line="283" w:lineRule="exact"/>
        <w:ind w:left="72"/>
        <w:jc w:val="both"/>
        <w:textAlignment w:val="baseline"/>
        <w:rPr>
          <w:rFonts w:eastAsia="Times New Roman"/>
          <w:color w:val="000000"/>
          <w:spacing w:val="-1"/>
          <w:sz w:val="24"/>
          <w:szCs w:val="24"/>
          <w:lang w:val="cs-CZ"/>
        </w:rPr>
      </w:pPr>
      <w:r w:rsidRPr="00D32C15">
        <w:rPr>
          <w:rFonts w:eastAsia="Times New Roman"/>
          <w:color w:val="000000"/>
          <w:spacing w:val="4"/>
          <w:sz w:val="24"/>
          <w:szCs w:val="24"/>
          <w:lang w:val="cs-CZ"/>
        </w:rPr>
        <w:t xml:space="preserve">9.14. Zhotovitel se zavazuje, že po dobu trvání této Smlouvy bude své závazky </w:t>
      </w:r>
      <w:r w:rsidR="00066AF2" w:rsidRPr="00D32C15">
        <w:rPr>
          <w:rFonts w:eastAsia="Times New Roman"/>
          <w:color w:val="000000"/>
          <w:spacing w:val="4"/>
          <w:sz w:val="24"/>
          <w:szCs w:val="24"/>
          <w:lang w:val="cs-CZ"/>
        </w:rPr>
        <w:t>plnit</w:t>
      </w:r>
      <w:r w:rsidRPr="00D32C15">
        <w:rPr>
          <w:rFonts w:eastAsia="Times New Roman"/>
          <w:color w:val="000000"/>
          <w:spacing w:val="4"/>
          <w:sz w:val="24"/>
          <w:szCs w:val="24"/>
          <w:lang w:val="cs-CZ"/>
        </w:rPr>
        <w:t xml:space="preserve"> prostřednictvím dostatečného počtu pracovníků s dostatečnou odborností, minimálně </w:t>
      </w:r>
      <w:r w:rsidR="00E431B0">
        <w:rPr>
          <w:rFonts w:eastAsia="Times New Roman"/>
          <w:color w:val="000000"/>
          <w:spacing w:val="4"/>
          <w:sz w:val="24"/>
          <w:szCs w:val="24"/>
          <w:lang w:val="cs-CZ"/>
        </w:rPr>
        <w:t xml:space="preserve">však prostřednictvím Realizačního týmu uvedeného v </w:t>
      </w:r>
      <w:r w:rsidR="00901B4C">
        <w:rPr>
          <w:rFonts w:eastAsia="Times New Roman"/>
          <w:color w:val="000000"/>
          <w:spacing w:val="4"/>
          <w:sz w:val="24"/>
          <w:szCs w:val="24"/>
          <w:lang w:val="cs-CZ"/>
        </w:rPr>
        <w:t>Příloze č. 5</w:t>
      </w:r>
      <w:r w:rsidR="00E431B0">
        <w:rPr>
          <w:rFonts w:eastAsia="Times New Roman"/>
          <w:color w:val="000000"/>
          <w:spacing w:val="4"/>
          <w:sz w:val="24"/>
          <w:szCs w:val="24"/>
          <w:lang w:val="cs-CZ"/>
        </w:rPr>
        <w:t>.</w:t>
      </w:r>
    </w:p>
    <w:p w14:paraId="0B51E027" w14:textId="77777777" w:rsidR="008231CC" w:rsidRPr="0050344A" w:rsidRDefault="00EC067E" w:rsidP="008231CC">
      <w:pPr>
        <w:tabs>
          <w:tab w:val="right" w:pos="504"/>
          <w:tab w:val="right" w:pos="9792"/>
        </w:tabs>
        <w:spacing w:before="75" w:line="283" w:lineRule="exact"/>
        <w:ind w:left="72"/>
        <w:jc w:val="both"/>
        <w:textAlignment w:val="baseline"/>
        <w:rPr>
          <w:rFonts w:eastAsia="Times New Roman"/>
          <w:color w:val="000000"/>
          <w:spacing w:val="-1"/>
          <w:sz w:val="24"/>
          <w:szCs w:val="24"/>
          <w:lang w:val="cs-CZ"/>
        </w:rPr>
      </w:pPr>
      <w:r w:rsidRPr="00D32C15">
        <w:rPr>
          <w:rFonts w:eastAsia="Times New Roman"/>
          <w:color w:val="000000"/>
          <w:spacing w:val="6"/>
          <w:sz w:val="24"/>
          <w:szCs w:val="24"/>
          <w:lang w:val="cs-CZ"/>
        </w:rPr>
        <w:t xml:space="preserve">9.15. Zhotovitel na </w:t>
      </w:r>
      <w:r w:rsidRPr="0050344A">
        <w:rPr>
          <w:rFonts w:eastAsia="Times New Roman"/>
          <w:color w:val="000000"/>
          <w:spacing w:val="6"/>
          <w:sz w:val="24"/>
          <w:szCs w:val="24"/>
          <w:lang w:val="cs-CZ"/>
        </w:rPr>
        <w:t>sebe bere nebezpečí podstatné změny okolností.</w:t>
      </w:r>
    </w:p>
    <w:p w14:paraId="5F10E98B" w14:textId="19FC33D1" w:rsidR="008231CC" w:rsidRPr="0050344A" w:rsidRDefault="00EC067E" w:rsidP="008231CC">
      <w:pPr>
        <w:tabs>
          <w:tab w:val="right" w:pos="504"/>
          <w:tab w:val="right" w:pos="9792"/>
        </w:tabs>
        <w:spacing w:before="75" w:line="283" w:lineRule="exact"/>
        <w:ind w:left="72"/>
        <w:jc w:val="both"/>
        <w:textAlignment w:val="baseline"/>
        <w:rPr>
          <w:rFonts w:eastAsia="Times New Roman"/>
          <w:color w:val="000000"/>
          <w:spacing w:val="7"/>
          <w:sz w:val="24"/>
          <w:szCs w:val="24"/>
          <w:lang w:val="cs-CZ"/>
        </w:rPr>
      </w:pPr>
      <w:r w:rsidRPr="0050344A">
        <w:rPr>
          <w:rFonts w:eastAsia="Times New Roman"/>
          <w:color w:val="000000"/>
          <w:spacing w:val="7"/>
          <w:sz w:val="24"/>
          <w:szCs w:val="24"/>
          <w:lang w:val="cs-CZ"/>
        </w:rPr>
        <w:t>9.16. Zhotovitel se zavazuje s vynaložením odborné péče přezkoumat podklady, které mu pro provedení Díla Objednatel předal, zejména veškerou dokumentaci, a bez zbytečného odkladu Objednatele písemně upozornit na jejich vady. V takovém písemném upozornění Zhotovitel s</w:t>
      </w:r>
      <w:r w:rsidR="0050344A">
        <w:rPr>
          <w:rFonts w:eastAsia="Times New Roman"/>
          <w:color w:val="000000"/>
          <w:spacing w:val="7"/>
          <w:sz w:val="24"/>
          <w:szCs w:val="24"/>
          <w:lang w:val="cs-CZ"/>
        </w:rPr>
        <w:t> </w:t>
      </w:r>
      <w:r w:rsidRPr="0050344A">
        <w:rPr>
          <w:rFonts w:eastAsia="Times New Roman"/>
          <w:color w:val="000000"/>
          <w:spacing w:val="7"/>
          <w:sz w:val="24"/>
          <w:szCs w:val="24"/>
          <w:lang w:val="cs-CZ"/>
        </w:rPr>
        <w:t>podrobným odůvodněním uvede, jaké vady v předaných podkladech zjistil,</w:t>
      </w:r>
      <w:r w:rsidR="008231CC" w:rsidRPr="0050344A">
        <w:rPr>
          <w:rFonts w:eastAsia="Times New Roman"/>
          <w:color w:val="000000"/>
          <w:spacing w:val="2"/>
          <w:sz w:val="24"/>
          <w:szCs w:val="24"/>
          <w:lang w:val="cs-CZ"/>
        </w:rPr>
        <w:t xml:space="preserve"> zejména pokud jde o jejich technickou proveditelnost, soulad s právními předpisy nebo se sjednanými požadavky na jakost a provedení Díla, a navrhne postup při odstranění takových vad</w:t>
      </w:r>
      <w:r w:rsidR="00A227B3" w:rsidRPr="0050344A">
        <w:rPr>
          <w:rFonts w:eastAsia="Times New Roman"/>
          <w:color w:val="000000"/>
          <w:spacing w:val="2"/>
          <w:sz w:val="24"/>
          <w:szCs w:val="24"/>
          <w:lang w:val="cs-CZ"/>
        </w:rPr>
        <w:t>.</w:t>
      </w:r>
    </w:p>
    <w:p w14:paraId="26DC6E3C" w14:textId="7318A612" w:rsidR="008231CC" w:rsidRPr="00D32C15" w:rsidRDefault="00EC067E" w:rsidP="008231CC">
      <w:pPr>
        <w:tabs>
          <w:tab w:val="right" w:pos="504"/>
          <w:tab w:val="right" w:pos="9792"/>
        </w:tabs>
        <w:spacing w:before="75" w:line="283" w:lineRule="exact"/>
        <w:ind w:left="72"/>
        <w:jc w:val="both"/>
        <w:textAlignment w:val="baseline"/>
        <w:rPr>
          <w:rFonts w:eastAsia="Times New Roman"/>
          <w:color w:val="000000"/>
          <w:spacing w:val="7"/>
          <w:sz w:val="24"/>
          <w:szCs w:val="24"/>
          <w:lang w:val="cs-CZ"/>
        </w:rPr>
      </w:pPr>
      <w:r w:rsidRPr="0050344A">
        <w:rPr>
          <w:rFonts w:eastAsia="Times New Roman"/>
          <w:color w:val="000000"/>
          <w:spacing w:val="7"/>
          <w:sz w:val="24"/>
          <w:szCs w:val="24"/>
          <w:lang w:val="cs-CZ"/>
        </w:rPr>
        <w:t xml:space="preserve">9.17. Překáží-li vady podkladů uvedených v předchozím odstavci tohoto článku řádnému provedení Díla, Zhotovitel v nezbytném rozsahu jeho provádění přeruší až do doby jejich změny nebo písemného sdělení Objednatele, že na jejich použití při provádění díla trvá. </w:t>
      </w:r>
      <w:r w:rsidRPr="0050344A">
        <w:rPr>
          <w:rFonts w:eastAsia="Times New Roman"/>
          <w:color w:val="000000"/>
          <w:spacing w:val="7"/>
          <w:sz w:val="24"/>
          <w:szCs w:val="24"/>
          <w:lang w:val="cs-CZ"/>
        </w:rPr>
        <w:lastRenderedPageBreak/>
        <w:t>O</w:t>
      </w:r>
      <w:r w:rsidR="0050344A">
        <w:rPr>
          <w:rFonts w:eastAsia="Times New Roman"/>
          <w:color w:val="000000"/>
          <w:spacing w:val="7"/>
          <w:sz w:val="24"/>
          <w:szCs w:val="24"/>
          <w:lang w:val="cs-CZ"/>
        </w:rPr>
        <w:t> </w:t>
      </w:r>
      <w:r w:rsidRPr="0050344A">
        <w:rPr>
          <w:rFonts w:eastAsia="Times New Roman"/>
          <w:color w:val="000000"/>
          <w:spacing w:val="7"/>
          <w:sz w:val="24"/>
          <w:szCs w:val="24"/>
          <w:lang w:val="cs-CZ"/>
        </w:rPr>
        <w:t>přerušení provádění díla Zhotovitel vyrozumí Objednatele písemně, a to nejpozději v</w:t>
      </w:r>
      <w:r w:rsidR="0050344A">
        <w:rPr>
          <w:rFonts w:eastAsia="Times New Roman"/>
          <w:color w:val="000000"/>
          <w:spacing w:val="7"/>
          <w:sz w:val="24"/>
          <w:szCs w:val="24"/>
          <w:lang w:val="cs-CZ"/>
        </w:rPr>
        <w:t> </w:t>
      </w:r>
      <w:r w:rsidRPr="0050344A">
        <w:rPr>
          <w:rFonts w:eastAsia="Times New Roman"/>
          <w:color w:val="000000"/>
          <w:spacing w:val="7"/>
          <w:sz w:val="24"/>
          <w:szCs w:val="24"/>
          <w:lang w:val="cs-CZ"/>
        </w:rPr>
        <w:t>upozornění na vady těchto podkladů.</w:t>
      </w:r>
    </w:p>
    <w:p w14:paraId="717DCD7C" w14:textId="77777777" w:rsidR="008231CC" w:rsidRPr="00D32C15" w:rsidRDefault="008231CC" w:rsidP="008231CC">
      <w:pPr>
        <w:tabs>
          <w:tab w:val="right" w:pos="504"/>
          <w:tab w:val="right" w:pos="9792"/>
        </w:tabs>
        <w:spacing w:before="75" w:line="283" w:lineRule="exact"/>
        <w:ind w:left="72"/>
        <w:jc w:val="both"/>
        <w:textAlignment w:val="baseline"/>
        <w:rPr>
          <w:rFonts w:eastAsia="Times New Roman"/>
          <w:color w:val="000000"/>
          <w:spacing w:val="7"/>
          <w:sz w:val="24"/>
          <w:szCs w:val="24"/>
          <w:lang w:val="cs-CZ"/>
        </w:rPr>
      </w:pPr>
      <w:r w:rsidRPr="00D32C15">
        <w:rPr>
          <w:rFonts w:eastAsia="Times New Roman"/>
          <w:color w:val="000000"/>
          <w:spacing w:val="3"/>
          <w:sz w:val="24"/>
          <w:szCs w:val="24"/>
          <w:lang w:val="cs-CZ"/>
        </w:rPr>
        <w:t>9.18. Jestliže Zhotovitel spl</w:t>
      </w:r>
      <w:r w:rsidR="00EC067E" w:rsidRPr="00D32C15">
        <w:rPr>
          <w:rFonts w:eastAsia="Times New Roman"/>
          <w:color w:val="000000"/>
          <w:spacing w:val="3"/>
          <w:sz w:val="24"/>
          <w:szCs w:val="24"/>
          <w:lang w:val="cs-CZ"/>
        </w:rPr>
        <w:t>nil povinnosti uvedené v předch</w:t>
      </w:r>
      <w:r w:rsidRPr="00D32C15">
        <w:rPr>
          <w:rFonts w:eastAsia="Times New Roman"/>
          <w:color w:val="000000"/>
          <w:spacing w:val="3"/>
          <w:sz w:val="24"/>
          <w:szCs w:val="24"/>
          <w:lang w:val="cs-CZ"/>
        </w:rPr>
        <w:t xml:space="preserve">ozích odstavcích tohoto článku, </w:t>
      </w:r>
      <w:r w:rsidR="00EC067E" w:rsidRPr="00D32C15">
        <w:rPr>
          <w:rFonts w:eastAsia="Times New Roman"/>
          <w:color w:val="000000"/>
          <w:spacing w:val="3"/>
          <w:sz w:val="24"/>
          <w:szCs w:val="24"/>
          <w:lang w:val="cs-CZ"/>
        </w:rPr>
        <w:t>neodpovídá za vady Díla způsobené použitím nevhodných podkladů pro jeho provedení, popřípadě za nemožnost dokončení Díla, pokud Objednatel na jejich použití písemně trval. Při nedokončení Díla má Zhotovitel v takovém případě právo na cenu Díla sníženou o to, co uše</w:t>
      </w:r>
      <w:r w:rsidRPr="00D32C15">
        <w:rPr>
          <w:rFonts w:eastAsia="Times New Roman"/>
          <w:color w:val="000000"/>
          <w:spacing w:val="3"/>
          <w:sz w:val="24"/>
          <w:szCs w:val="24"/>
          <w:lang w:val="cs-CZ"/>
        </w:rPr>
        <w:t>třil tím, že Dílo neprovedl v pl</w:t>
      </w:r>
      <w:r w:rsidR="00EC067E" w:rsidRPr="00D32C15">
        <w:rPr>
          <w:rFonts w:eastAsia="Times New Roman"/>
          <w:color w:val="000000"/>
          <w:spacing w:val="3"/>
          <w:sz w:val="24"/>
          <w:szCs w:val="24"/>
          <w:lang w:val="cs-CZ"/>
        </w:rPr>
        <w:t>ném rozsahu.</w:t>
      </w:r>
    </w:p>
    <w:p w14:paraId="0240F826" w14:textId="77777777" w:rsidR="008231CC" w:rsidRPr="00D32C15" w:rsidRDefault="008231CC" w:rsidP="008231CC">
      <w:pPr>
        <w:tabs>
          <w:tab w:val="right" w:pos="504"/>
          <w:tab w:val="right" w:pos="9792"/>
        </w:tabs>
        <w:spacing w:before="75" w:line="283" w:lineRule="exact"/>
        <w:ind w:left="72"/>
        <w:jc w:val="both"/>
        <w:textAlignment w:val="baseline"/>
        <w:rPr>
          <w:rFonts w:eastAsia="Times New Roman"/>
          <w:color w:val="000000"/>
          <w:spacing w:val="7"/>
          <w:sz w:val="24"/>
          <w:szCs w:val="24"/>
          <w:lang w:val="cs-CZ"/>
        </w:rPr>
      </w:pPr>
      <w:r w:rsidRPr="00D32C15">
        <w:rPr>
          <w:rFonts w:eastAsia="Times New Roman"/>
          <w:color w:val="000000"/>
          <w:sz w:val="24"/>
          <w:szCs w:val="24"/>
          <w:lang w:val="cs-CZ"/>
        </w:rPr>
        <w:t>9.19. Zhotovitel, který nespl</w:t>
      </w:r>
      <w:r w:rsidR="00EC067E" w:rsidRPr="00D32C15">
        <w:rPr>
          <w:rFonts w:eastAsia="Times New Roman"/>
          <w:color w:val="000000"/>
          <w:sz w:val="24"/>
          <w:szCs w:val="24"/>
          <w:lang w:val="cs-CZ"/>
        </w:rPr>
        <w:t>nil povinnosti uvedené v předchozích odstavcích tohoto článku, odpovídá za nemožnost dokončení Díla nebo za vady Díla způsobené použitím nevhodných podkladů pro jeho provedení.</w:t>
      </w:r>
    </w:p>
    <w:p w14:paraId="117C8513" w14:textId="77777777" w:rsidR="00DA06B4" w:rsidRPr="00D32C15" w:rsidRDefault="00EC067E" w:rsidP="00DA06B4">
      <w:pPr>
        <w:tabs>
          <w:tab w:val="right" w:pos="504"/>
          <w:tab w:val="right" w:pos="9792"/>
        </w:tabs>
        <w:spacing w:before="75" w:line="283" w:lineRule="exact"/>
        <w:ind w:left="72"/>
        <w:jc w:val="both"/>
        <w:textAlignment w:val="baseline"/>
        <w:rPr>
          <w:rFonts w:eastAsia="Times New Roman"/>
          <w:color w:val="000000"/>
          <w:spacing w:val="7"/>
          <w:sz w:val="24"/>
          <w:szCs w:val="24"/>
          <w:lang w:val="cs-CZ"/>
        </w:rPr>
      </w:pPr>
      <w:r w:rsidRPr="00D32C15">
        <w:rPr>
          <w:rFonts w:eastAsia="Times New Roman"/>
          <w:color w:val="000000"/>
          <w:sz w:val="24"/>
          <w:szCs w:val="24"/>
          <w:lang w:val="cs-CZ"/>
        </w:rPr>
        <w:t>9.20. Sjednání práv a závazků podle předchozích odstavců tohoto článku se nedotýká povinnosti Zhotovitele upozornit Objednatele na nevhodnou povahu jiných věcí převzatých od Objednatele nebo příkazů daných mu Objednatelem k provedení Díla.</w:t>
      </w:r>
    </w:p>
    <w:p w14:paraId="7109F761" w14:textId="2C9C2884" w:rsidR="00E11775" w:rsidRPr="00D32C15" w:rsidRDefault="00EC067E" w:rsidP="00E11775">
      <w:pPr>
        <w:tabs>
          <w:tab w:val="right" w:pos="504"/>
          <w:tab w:val="right" w:pos="9792"/>
        </w:tabs>
        <w:spacing w:before="75" w:line="283" w:lineRule="exact"/>
        <w:ind w:left="72"/>
        <w:jc w:val="both"/>
        <w:textAlignment w:val="baseline"/>
        <w:rPr>
          <w:rFonts w:eastAsia="Times New Roman"/>
          <w:color w:val="000000"/>
          <w:spacing w:val="6"/>
          <w:sz w:val="24"/>
          <w:szCs w:val="24"/>
          <w:lang w:val="cs-CZ"/>
        </w:rPr>
      </w:pPr>
      <w:r w:rsidRPr="00D32C15">
        <w:rPr>
          <w:rFonts w:eastAsia="Times New Roman"/>
          <w:color w:val="000000"/>
          <w:spacing w:val="6"/>
          <w:sz w:val="24"/>
          <w:szCs w:val="24"/>
          <w:lang w:val="cs-CZ"/>
        </w:rPr>
        <w:t>9.21. Překáží-li nevhodná věc nebo příkaz v řádném provádění celého Díla a došlo-li z tohoto důvodu k jeho přerušení, prodlužuje se doba pro dokončení Díla o nezbytnou dobu přerušení. V případě, že nevhodná věc nebo příkaz nepřekáží v řádném provádění celého Díla ale jen jeho části, vznese-li Zhotovitel požadavek, prodlužuje se doba pro provedení celého Díla pouze v</w:t>
      </w:r>
      <w:r w:rsidR="0050344A">
        <w:rPr>
          <w:rFonts w:eastAsia="Times New Roman"/>
          <w:color w:val="000000"/>
          <w:spacing w:val="6"/>
          <w:sz w:val="24"/>
          <w:szCs w:val="24"/>
          <w:lang w:val="cs-CZ"/>
        </w:rPr>
        <w:t> </w:t>
      </w:r>
      <w:r w:rsidRPr="00D32C15">
        <w:rPr>
          <w:rFonts w:eastAsia="Times New Roman"/>
          <w:color w:val="000000"/>
          <w:spacing w:val="6"/>
          <w:sz w:val="24"/>
          <w:szCs w:val="24"/>
          <w:lang w:val="cs-CZ"/>
        </w:rPr>
        <w:t>takovém nezbytném rozsahu, v jakém nemohl Zhotovitel jejímu prodloužení zabránit ani prováděním ostatních částí Díla nedotčených nevhodnou věcí nebo příkazem. V případě, že Zhotovitel nevznese požadavek na prodloužení doby pro dokončení Díla ani do 5 dnů od opadnutí překážky, platí, že přerušení nezpůsobilo prodloužení doby pro dokončení.</w:t>
      </w:r>
    </w:p>
    <w:p w14:paraId="26642E0A" w14:textId="77777777" w:rsidR="00E11775" w:rsidRDefault="00EC067E" w:rsidP="00CA589A">
      <w:pPr>
        <w:tabs>
          <w:tab w:val="right" w:pos="504"/>
          <w:tab w:val="right" w:pos="9792"/>
        </w:tabs>
        <w:spacing w:before="75" w:line="283" w:lineRule="exact"/>
        <w:ind w:left="72"/>
        <w:jc w:val="both"/>
        <w:textAlignment w:val="baseline"/>
        <w:rPr>
          <w:rFonts w:eastAsia="Times New Roman"/>
          <w:color w:val="000000"/>
          <w:sz w:val="24"/>
          <w:szCs w:val="24"/>
          <w:lang w:val="cs-CZ"/>
        </w:rPr>
      </w:pPr>
      <w:r w:rsidRPr="00D32C15">
        <w:rPr>
          <w:rFonts w:eastAsia="Times New Roman"/>
          <w:color w:val="000000"/>
          <w:sz w:val="24"/>
          <w:szCs w:val="24"/>
          <w:lang w:val="cs-CZ"/>
        </w:rPr>
        <w:t>9.22. Veškeré podklady, které Objednatel předal Zhotoviteli, zůstávají vlastnictvím Objednatele. Zhotovitel je povinen je Objednateli vrátit nejpozději při předání a převzetí předmětu Díla.</w:t>
      </w:r>
    </w:p>
    <w:p w14:paraId="6C46FB64" w14:textId="77777777" w:rsidR="00C13063" w:rsidRDefault="00C13063" w:rsidP="00CA589A">
      <w:pPr>
        <w:tabs>
          <w:tab w:val="right" w:pos="504"/>
          <w:tab w:val="right" w:pos="9792"/>
        </w:tabs>
        <w:spacing w:before="75" w:line="283" w:lineRule="exact"/>
        <w:ind w:left="72"/>
        <w:jc w:val="both"/>
        <w:textAlignment w:val="baseline"/>
        <w:rPr>
          <w:rFonts w:eastAsia="Times New Roman"/>
          <w:color w:val="000000"/>
          <w:sz w:val="24"/>
          <w:szCs w:val="24"/>
          <w:lang w:val="cs-CZ"/>
        </w:rPr>
      </w:pPr>
    </w:p>
    <w:p w14:paraId="7A270949" w14:textId="78B94B76" w:rsidR="009A0F8A" w:rsidRPr="00D32C15" w:rsidRDefault="00EC067E" w:rsidP="00E11775">
      <w:pPr>
        <w:spacing w:before="60" w:line="321" w:lineRule="exact"/>
        <w:ind w:left="72"/>
        <w:jc w:val="center"/>
        <w:textAlignment w:val="baseline"/>
        <w:rPr>
          <w:rFonts w:eastAsia="Times New Roman"/>
          <w:b/>
          <w:color w:val="000000"/>
          <w:sz w:val="24"/>
          <w:szCs w:val="24"/>
          <w:lang w:val="cs-CZ"/>
        </w:rPr>
      </w:pPr>
      <w:r w:rsidRPr="00D32C15">
        <w:rPr>
          <w:rFonts w:eastAsia="Times New Roman"/>
          <w:b/>
          <w:color w:val="000000"/>
          <w:sz w:val="24"/>
          <w:szCs w:val="24"/>
          <w:lang w:val="cs-CZ"/>
        </w:rPr>
        <w:t xml:space="preserve">Článek 10. </w:t>
      </w:r>
      <w:r w:rsidRPr="00D32C15">
        <w:rPr>
          <w:rFonts w:eastAsia="Times New Roman"/>
          <w:b/>
          <w:color w:val="000000"/>
          <w:sz w:val="24"/>
          <w:szCs w:val="24"/>
          <w:lang w:val="cs-CZ"/>
        </w:rPr>
        <w:br/>
      </w:r>
      <w:r w:rsidR="00267694">
        <w:rPr>
          <w:rFonts w:eastAsia="Times New Roman"/>
          <w:b/>
          <w:color w:val="000000"/>
          <w:sz w:val="24"/>
          <w:szCs w:val="24"/>
          <w:lang w:val="cs-CZ"/>
        </w:rPr>
        <w:t>Poddo</w:t>
      </w:r>
      <w:r w:rsidRPr="00D32C15">
        <w:rPr>
          <w:rFonts w:eastAsia="Times New Roman"/>
          <w:b/>
          <w:color w:val="000000"/>
          <w:sz w:val="24"/>
          <w:szCs w:val="24"/>
          <w:lang w:val="cs-CZ"/>
        </w:rPr>
        <w:t>davatelé</w:t>
      </w:r>
    </w:p>
    <w:p w14:paraId="469C2D54" w14:textId="0A300693" w:rsidR="00E11775" w:rsidRPr="00D32C15" w:rsidRDefault="00EC067E" w:rsidP="00E11775">
      <w:pPr>
        <w:tabs>
          <w:tab w:val="right" w:pos="504"/>
          <w:tab w:val="right" w:pos="9792"/>
        </w:tabs>
        <w:spacing w:before="75" w:line="283" w:lineRule="exact"/>
        <w:ind w:left="72"/>
        <w:jc w:val="both"/>
        <w:textAlignment w:val="baseline"/>
        <w:rPr>
          <w:rFonts w:eastAsia="Times New Roman"/>
          <w:color w:val="000000"/>
          <w:sz w:val="24"/>
          <w:szCs w:val="24"/>
          <w:lang w:val="cs-CZ"/>
        </w:rPr>
      </w:pPr>
      <w:r w:rsidRPr="00D32C15">
        <w:rPr>
          <w:rFonts w:eastAsia="Times New Roman"/>
          <w:color w:val="000000"/>
          <w:sz w:val="24"/>
          <w:szCs w:val="24"/>
          <w:lang w:val="cs-CZ"/>
        </w:rPr>
        <w:t xml:space="preserve">10.1. Zhotovitel je oprávněn provádět Dílo prostřednictvím </w:t>
      </w:r>
      <w:r w:rsidR="00267694">
        <w:rPr>
          <w:rFonts w:eastAsia="Times New Roman"/>
          <w:color w:val="000000"/>
          <w:sz w:val="24"/>
          <w:szCs w:val="24"/>
          <w:lang w:val="cs-CZ"/>
        </w:rPr>
        <w:t>poddo</w:t>
      </w:r>
      <w:r w:rsidRPr="00D32C15">
        <w:rPr>
          <w:rFonts w:eastAsia="Times New Roman"/>
          <w:color w:val="000000"/>
          <w:sz w:val="24"/>
          <w:szCs w:val="24"/>
          <w:lang w:val="cs-CZ"/>
        </w:rPr>
        <w:t>davatelů.</w:t>
      </w:r>
    </w:p>
    <w:p w14:paraId="7083DA70" w14:textId="7CA89CFE" w:rsidR="00E11775" w:rsidRPr="00D32C15" w:rsidRDefault="00EC067E" w:rsidP="00E11775">
      <w:pPr>
        <w:tabs>
          <w:tab w:val="right" w:pos="504"/>
          <w:tab w:val="right" w:pos="9792"/>
        </w:tabs>
        <w:spacing w:before="75" w:line="283" w:lineRule="exact"/>
        <w:ind w:left="72"/>
        <w:jc w:val="both"/>
        <w:textAlignment w:val="baseline"/>
        <w:rPr>
          <w:rFonts w:eastAsia="Times New Roman"/>
          <w:color w:val="000000"/>
          <w:sz w:val="24"/>
          <w:szCs w:val="24"/>
          <w:lang w:val="cs-CZ"/>
        </w:rPr>
      </w:pPr>
      <w:r w:rsidRPr="00D32C15">
        <w:rPr>
          <w:rFonts w:eastAsia="Times New Roman"/>
          <w:color w:val="000000"/>
          <w:sz w:val="24"/>
          <w:szCs w:val="24"/>
          <w:lang w:val="cs-CZ"/>
        </w:rPr>
        <w:t xml:space="preserve">10.2. Seznam významných </w:t>
      </w:r>
      <w:r w:rsidR="00267694">
        <w:rPr>
          <w:rFonts w:eastAsia="Times New Roman"/>
          <w:color w:val="000000"/>
          <w:sz w:val="24"/>
          <w:szCs w:val="24"/>
          <w:lang w:val="cs-CZ"/>
        </w:rPr>
        <w:t>poddo</w:t>
      </w:r>
      <w:r w:rsidRPr="00D32C15">
        <w:rPr>
          <w:rFonts w:eastAsia="Times New Roman"/>
          <w:color w:val="000000"/>
          <w:sz w:val="24"/>
          <w:szCs w:val="24"/>
          <w:lang w:val="cs-CZ"/>
        </w:rPr>
        <w:t xml:space="preserve">davatelů Zhotovitele dle jeho Nabídky, jejichž podíl na provádění Díla přesáhne </w:t>
      </w:r>
      <w:r w:rsidR="00901B4C">
        <w:rPr>
          <w:rFonts w:eastAsia="Times New Roman"/>
          <w:color w:val="000000"/>
          <w:sz w:val="24"/>
          <w:szCs w:val="24"/>
          <w:lang w:val="cs-CZ"/>
        </w:rPr>
        <w:t>5</w:t>
      </w:r>
      <w:r w:rsidRPr="00D32C15">
        <w:rPr>
          <w:rFonts w:eastAsia="Times New Roman"/>
          <w:color w:val="000000"/>
          <w:sz w:val="24"/>
          <w:szCs w:val="24"/>
          <w:lang w:val="cs-CZ"/>
        </w:rPr>
        <w:t xml:space="preserve"> % Ceny Díla, tvoří </w:t>
      </w:r>
      <w:r w:rsidR="0012410B">
        <w:rPr>
          <w:rFonts w:eastAsia="Times New Roman"/>
          <w:color w:val="000000"/>
          <w:sz w:val="24"/>
          <w:szCs w:val="24"/>
          <w:lang w:val="cs-CZ"/>
        </w:rPr>
        <w:t xml:space="preserve">Přílohu č. </w:t>
      </w:r>
      <w:r w:rsidR="00424A6A">
        <w:rPr>
          <w:rFonts w:eastAsia="Times New Roman"/>
          <w:color w:val="000000"/>
          <w:sz w:val="24"/>
          <w:szCs w:val="24"/>
          <w:lang w:val="cs-CZ"/>
        </w:rPr>
        <w:t>3</w:t>
      </w:r>
      <w:r w:rsidRPr="00D32C15">
        <w:rPr>
          <w:rFonts w:eastAsia="Times New Roman"/>
          <w:b/>
          <w:color w:val="000000"/>
          <w:sz w:val="24"/>
          <w:szCs w:val="24"/>
          <w:lang w:val="cs-CZ"/>
        </w:rPr>
        <w:t xml:space="preserve"> </w:t>
      </w:r>
      <w:r w:rsidRPr="00D32C15">
        <w:rPr>
          <w:rFonts w:eastAsia="Times New Roman"/>
          <w:color w:val="000000"/>
          <w:sz w:val="24"/>
          <w:szCs w:val="24"/>
          <w:lang w:val="cs-CZ"/>
        </w:rPr>
        <w:t>této Smlouvy.</w:t>
      </w:r>
    </w:p>
    <w:p w14:paraId="0D5FDC3F" w14:textId="2F5FED52" w:rsidR="009A0F8A" w:rsidRPr="00D32C15" w:rsidRDefault="00EC067E" w:rsidP="00E11775">
      <w:pPr>
        <w:tabs>
          <w:tab w:val="right" w:pos="504"/>
          <w:tab w:val="right" w:pos="9792"/>
        </w:tabs>
        <w:spacing w:before="75" w:line="283" w:lineRule="exact"/>
        <w:ind w:left="72"/>
        <w:jc w:val="both"/>
        <w:textAlignment w:val="baseline"/>
        <w:rPr>
          <w:rFonts w:eastAsia="Times New Roman"/>
          <w:color w:val="000000"/>
          <w:sz w:val="24"/>
          <w:szCs w:val="24"/>
          <w:lang w:val="cs-CZ"/>
        </w:rPr>
      </w:pPr>
      <w:r w:rsidRPr="00D32C15">
        <w:rPr>
          <w:rFonts w:eastAsia="Times New Roman"/>
          <w:color w:val="000000"/>
          <w:sz w:val="24"/>
          <w:szCs w:val="24"/>
          <w:lang w:val="cs-CZ"/>
        </w:rPr>
        <w:t xml:space="preserve">10.3. Jakákoliv změna významného </w:t>
      </w:r>
      <w:r w:rsidR="00267694">
        <w:rPr>
          <w:rFonts w:eastAsia="Times New Roman"/>
          <w:color w:val="000000"/>
          <w:sz w:val="24"/>
          <w:szCs w:val="24"/>
          <w:lang w:val="cs-CZ"/>
        </w:rPr>
        <w:t>poddo</w:t>
      </w:r>
      <w:r w:rsidRPr="00D32C15">
        <w:rPr>
          <w:rFonts w:eastAsia="Times New Roman"/>
          <w:color w:val="000000"/>
          <w:sz w:val="24"/>
          <w:szCs w:val="24"/>
          <w:lang w:val="cs-CZ"/>
        </w:rPr>
        <w:t xml:space="preserve">davatele podléhá předchozímu </w:t>
      </w:r>
      <w:r w:rsidR="00424A6A">
        <w:rPr>
          <w:rFonts w:eastAsia="Times New Roman"/>
          <w:color w:val="000000"/>
          <w:sz w:val="24"/>
          <w:szCs w:val="24"/>
          <w:lang w:val="cs-CZ"/>
        </w:rPr>
        <w:t xml:space="preserve">písemnému </w:t>
      </w:r>
      <w:r w:rsidRPr="00D32C15">
        <w:rPr>
          <w:rFonts w:eastAsia="Times New Roman"/>
          <w:color w:val="000000"/>
          <w:sz w:val="24"/>
          <w:szCs w:val="24"/>
          <w:lang w:val="cs-CZ"/>
        </w:rPr>
        <w:t>souhlasu Objednatele</w:t>
      </w:r>
      <w:r w:rsidR="00424A6A">
        <w:rPr>
          <w:rFonts w:eastAsia="Times New Roman"/>
          <w:color w:val="000000"/>
          <w:sz w:val="24"/>
          <w:szCs w:val="24"/>
          <w:lang w:val="cs-CZ"/>
        </w:rPr>
        <w:t xml:space="preserve"> dle vzoru, který je uveden v Příloze č. 4 – Vzor písemného souhlasu ohledně poddodavatele</w:t>
      </w:r>
      <w:r w:rsidRPr="00D32C15">
        <w:rPr>
          <w:rFonts w:eastAsia="Times New Roman"/>
          <w:color w:val="000000"/>
          <w:sz w:val="24"/>
          <w:szCs w:val="24"/>
          <w:lang w:val="cs-CZ"/>
        </w:rPr>
        <w:t xml:space="preserve">. Ke změně významného </w:t>
      </w:r>
      <w:r w:rsidR="00267694">
        <w:rPr>
          <w:rFonts w:eastAsia="Times New Roman"/>
          <w:color w:val="000000"/>
          <w:sz w:val="24"/>
          <w:szCs w:val="24"/>
          <w:lang w:val="cs-CZ"/>
        </w:rPr>
        <w:t>poddo</w:t>
      </w:r>
      <w:r w:rsidRPr="00D32C15">
        <w:rPr>
          <w:rFonts w:eastAsia="Times New Roman"/>
          <w:color w:val="000000"/>
          <w:sz w:val="24"/>
          <w:szCs w:val="24"/>
          <w:lang w:val="cs-CZ"/>
        </w:rPr>
        <w:t>davatele se nevyžaduje změna Smlouvy</w:t>
      </w:r>
      <w:r w:rsidR="00424A6A">
        <w:rPr>
          <w:rFonts w:eastAsia="Times New Roman"/>
          <w:color w:val="000000"/>
          <w:sz w:val="24"/>
          <w:szCs w:val="24"/>
          <w:lang w:val="cs-CZ"/>
        </w:rPr>
        <w:t xml:space="preserve"> formou písemného Dodatku</w:t>
      </w:r>
      <w:r w:rsidRPr="00D32C15">
        <w:rPr>
          <w:rFonts w:eastAsia="Times New Roman"/>
          <w:color w:val="000000"/>
          <w:sz w:val="24"/>
          <w:szCs w:val="24"/>
          <w:lang w:val="cs-CZ"/>
        </w:rPr>
        <w:t>.</w:t>
      </w:r>
      <w:r w:rsidR="00424A6A">
        <w:rPr>
          <w:rFonts w:eastAsia="Times New Roman"/>
          <w:color w:val="000000"/>
          <w:sz w:val="24"/>
          <w:szCs w:val="24"/>
          <w:lang w:val="cs-CZ"/>
        </w:rPr>
        <w:t xml:space="preserve">  Při požadavku na změnu poddodavatele je Zhotovitel před udělením souhlasu Objednatelem povinen prokázat, že nově požadovaný poddodavatel splňuje základní a profesní způsobilost v souladu se zadávací dokumentací. </w:t>
      </w:r>
    </w:p>
    <w:p w14:paraId="3191238C" w14:textId="38D5F982" w:rsidR="00CA589A" w:rsidRDefault="00EC067E" w:rsidP="00CA589A">
      <w:pPr>
        <w:spacing w:before="92" w:after="100" w:line="270" w:lineRule="exact"/>
        <w:ind w:left="72"/>
        <w:jc w:val="both"/>
        <w:textAlignment w:val="baseline"/>
        <w:rPr>
          <w:rFonts w:eastAsia="Times New Roman"/>
          <w:color w:val="000000"/>
          <w:spacing w:val="4"/>
          <w:sz w:val="24"/>
          <w:szCs w:val="24"/>
          <w:lang w:val="cs-CZ"/>
        </w:rPr>
      </w:pPr>
      <w:r w:rsidRPr="00D32C15">
        <w:rPr>
          <w:rFonts w:eastAsia="Times New Roman"/>
          <w:color w:val="000000"/>
          <w:spacing w:val="4"/>
          <w:sz w:val="24"/>
          <w:szCs w:val="24"/>
          <w:lang w:val="cs-CZ"/>
        </w:rPr>
        <w:t xml:space="preserve">10.4. Zhotovitel odpovídá za provádění Díla jednotlivými </w:t>
      </w:r>
      <w:r w:rsidR="00267694">
        <w:rPr>
          <w:rFonts w:eastAsia="Times New Roman"/>
          <w:color w:val="000000"/>
          <w:spacing w:val="4"/>
          <w:sz w:val="24"/>
          <w:szCs w:val="24"/>
          <w:lang w:val="cs-CZ"/>
        </w:rPr>
        <w:t>poddo</w:t>
      </w:r>
      <w:r w:rsidRPr="00D32C15">
        <w:rPr>
          <w:rFonts w:eastAsia="Times New Roman"/>
          <w:color w:val="000000"/>
          <w:spacing w:val="4"/>
          <w:sz w:val="24"/>
          <w:szCs w:val="24"/>
          <w:lang w:val="cs-CZ"/>
        </w:rPr>
        <w:t>dav</w:t>
      </w:r>
      <w:r w:rsidR="00D31E25">
        <w:rPr>
          <w:rFonts w:eastAsia="Times New Roman"/>
          <w:color w:val="000000"/>
          <w:spacing w:val="4"/>
          <w:sz w:val="24"/>
          <w:szCs w:val="24"/>
          <w:lang w:val="cs-CZ"/>
        </w:rPr>
        <w:t>ateli, jako by jej prováděl sám</w:t>
      </w:r>
      <w:r w:rsidR="00EC6956">
        <w:rPr>
          <w:rFonts w:eastAsia="Times New Roman"/>
          <w:color w:val="000000"/>
          <w:spacing w:val="4"/>
          <w:sz w:val="24"/>
          <w:szCs w:val="24"/>
          <w:lang w:val="cs-CZ"/>
        </w:rPr>
        <w:t xml:space="preserve">.  </w:t>
      </w:r>
    </w:p>
    <w:p w14:paraId="280D705A" w14:textId="77777777" w:rsidR="009A0F8A" w:rsidRPr="00D32C15" w:rsidRDefault="00EC067E" w:rsidP="00CA589A">
      <w:pPr>
        <w:spacing w:before="92" w:after="100" w:line="270" w:lineRule="exact"/>
        <w:ind w:left="72"/>
        <w:jc w:val="center"/>
        <w:textAlignment w:val="baseline"/>
        <w:rPr>
          <w:rFonts w:eastAsia="Times New Roman"/>
          <w:b/>
          <w:color w:val="000000"/>
          <w:spacing w:val="-2"/>
          <w:sz w:val="24"/>
          <w:szCs w:val="24"/>
          <w:lang w:val="cs-CZ"/>
        </w:rPr>
      </w:pPr>
      <w:r w:rsidRPr="00D32C15">
        <w:rPr>
          <w:rFonts w:eastAsia="Times New Roman"/>
          <w:b/>
          <w:color w:val="000000"/>
          <w:spacing w:val="-2"/>
          <w:sz w:val="24"/>
          <w:szCs w:val="24"/>
          <w:lang w:val="cs-CZ"/>
        </w:rPr>
        <w:t>Článek 11.</w:t>
      </w:r>
    </w:p>
    <w:p w14:paraId="269BF2E8" w14:textId="77777777" w:rsidR="009A0F8A" w:rsidRPr="00D32C15" w:rsidRDefault="00EC067E">
      <w:pPr>
        <w:spacing w:before="57" w:line="269" w:lineRule="exact"/>
        <w:jc w:val="center"/>
        <w:textAlignment w:val="baseline"/>
        <w:rPr>
          <w:rFonts w:eastAsia="Times New Roman"/>
          <w:b/>
          <w:color w:val="000000"/>
          <w:sz w:val="24"/>
          <w:szCs w:val="24"/>
          <w:lang w:val="cs-CZ"/>
        </w:rPr>
      </w:pPr>
      <w:r w:rsidRPr="00D32C15">
        <w:rPr>
          <w:rFonts w:eastAsia="Times New Roman"/>
          <w:b/>
          <w:color w:val="000000"/>
          <w:sz w:val="24"/>
          <w:szCs w:val="24"/>
          <w:lang w:val="cs-CZ"/>
        </w:rPr>
        <w:t>Předání Díla, vlastnické právo, nebezpečí škody</w:t>
      </w:r>
    </w:p>
    <w:p w14:paraId="47C26953" w14:textId="77777777" w:rsidR="009A0F8A" w:rsidRPr="00D32C15" w:rsidRDefault="00EC067E" w:rsidP="00E11775">
      <w:pPr>
        <w:tabs>
          <w:tab w:val="right" w:pos="504"/>
          <w:tab w:val="right" w:pos="9792"/>
        </w:tabs>
        <w:spacing w:before="75" w:line="283" w:lineRule="exact"/>
        <w:ind w:left="72"/>
        <w:jc w:val="both"/>
        <w:textAlignment w:val="baseline"/>
        <w:rPr>
          <w:rFonts w:eastAsia="Times New Roman"/>
          <w:color w:val="000000"/>
          <w:sz w:val="24"/>
          <w:szCs w:val="24"/>
          <w:lang w:val="cs-CZ"/>
        </w:rPr>
      </w:pPr>
      <w:r w:rsidRPr="00D32C15">
        <w:rPr>
          <w:rFonts w:eastAsia="Times New Roman"/>
          <w:color w:val="000000"/>
          <w:spacing w:val="1"/>
          <w:sz w:val="24"/>
          <w:szCs w:val="24"/>
          <w:lang w:val="cs-CZ"/>
        </w:rPr>
        <w:t>11.1. Zhotovitel je povinen předat Objednateli každou dodanou a instalovanou dílčí část Díla, prostou zástavních práv, věcných břemen, nájemních práv nebo jiných zatížení, pokud k jejich zřízení Objednatel nedal předchozí písemný souhlas, formou přejímacího řízení, které bude ukončeno písemným předávacím protokolem podepsaným oběma smluvními stranami. Objednatel takovou dílčí část Díla převezme v zastoupení hlavního města Prahy. K přejímacímu řízení předmětu Díla vyzve Zhotovitel Objednatele alespoň 3 pracovní dny předem.</w:t>
      </w:r>
    </w:p>
    <w:p w14:paraId="084F7417" w14:textId="77777777" w:rsidR="009A0F8A" w:rsidRPr="00D32C15" w:rsidRDefault="00EC067E">
      <w:pPr>
        <w:spacing w:before="86" w:line="281" w:lineRule="exact"/>
        <w:ind w:left="72"/>
        <w:textAlignment w:val="baseline"/>
        <w:rPr>
          <w:rFonts w:eastAsia="Times New Roman"/>
          <w:color w:val="000000"/>
          <w:spacing w:val="2"/>
          <w:sz w:val="24"/>
          <w:szCs w:val="24"/>
          <w:lang w:val="cs-CZ"/>
        </w:rPr>
      </w:pPr>
      <w:r w:rsidRPr="00D32C15">
        <w:rPr>
          <w:rFonts w:eastAsia="Times New Roman"/>
          <w:color w:val="000000"/>
          <w:spacing w:val="2"/>
          <w:sz w:val="24"/>
          <w:szCs w:val="24"/>
          <w:lang w:val="cs-CZ"/>
        </w:rPr>
        <w:t>11.2. Písemný předávací protokol bude obsahovat alespoň:</w:t>
      </w:r>
    </w:p>
    <w:p w14:paraId="6B254F26" w14:textId="77777777" w:rsidR="009A0F8A" w:rsidRPr="00D32C15" w:rsidRDefault="00EC067E">
      <w:pPr>
        <w:numPr>
          <w:ilvl w:val="0"/>
          <w:numId w:val="5"/>
        </w:numPr>
        <w:tabs>
          <w:tab w:val="clear" w:pos="360"/>
          <w:tab w:val="left" w:pos="1584"/>
        </w:tabs>
        <w:spacing w:line="281" w:lineRule="exact"/>
        <w:ind w:left="1584" w:hanging="360"/>
        <w:textAlignment w:val="baseline"/>
        <w:rPr>
          <w:rFonts w:eastAsia="Times New Roman"/>
          <w:color w:val="000000"/>
          <w:sz w:val="24"/>
          <w:szCs w:val="24"/>
          <w:lang w:val="cs-CZ"/>
        </w:rPr>
      </w:pPr>
      <w:r w:rsidRPr="00D32C15">
        <w:rPr>
          <w:rFonts w:eastAsia="Times New Roman"/>
          <w:color w:val="000000"/>
          <w:sz w:val="24"/>
          <w:szCs w:val="24"/>
          <w:lang w:val="cs-CZ"/>
        </w:rPr>
        <w:lastRenderedPageBreak/>
        <w:t>Označení dílčí části Díly a popis předmětu Díla,</w:t>
      </w:r>
    </w:p>
    <w:p w14:paraId="115A58DF" w14:textId="77777777" w:rsidR="009A0F8A" w:rsidRPr="00D32C15" w:rsidRDefault="00EC067E">
      <w:pPr>
        <w:numPr>
          <w:ilvl w:val="0"/>
          <w:numId w:val="5"/>
        </w:numPr>
        <w:tabs>
          <w:tab w:val="clear" w:pos="360"/>
          <w:tab w:val="left" w:pos="1584"/>
        </w:tabs>
        <w:spacing w:line="275" w:lineRule="exact"/>
        <w:ind w:left="1584" w:hanging="360"/>
        <w:textAlignment w:val="baseline"/>
        <w:rPr>
          <w:rFonts w:eastAsia="Times New Roman"/>
          <w:color w:val="000000"/>
          <w:sz w:val="24"/>
          <w:szCs w:val="24"/>
          <w:lang w:val="cs-CZ"/>
        </w:rPr>
      </w:pPr>
      <w:r w:rsidRPr="00D32C15">
        <w:rPr>
          <w:rFonts w:eastAsia="Times New Roman"/>
          <w:color w:val="000000"/>
          <w:sz w:val="24"/>
          <w:szCs w:val="24"/>
          <w:lang w:val="cs-CZ"/>
        </w:rPr>
        <w:t>označení Zhotovitele a Objednatele,</w:t>
      </w:r>
    </w:p>
    <w:p w14:paraId="5210246C" w14:textId="77777777" w:rsidR="009A0F8A" w:rsidRPr="00D32C15" w:rsidRDefault="00EC067E">
      <w:pPr>
        <w:numPr>
          <w:ilvl w:val="0"/>
          <w:numId w:val="5"/>
        </w:numPr>
        <w:tabs>
          <w:tab w:val="clear" w:pos="360"/>
          <w:tab w:val="left" w:pos="1584"/>
        </w:tabs>
        <w:spacing w:line="273" w:lineRule="exact"/>
        <w:ind w:left="1584" w:hanging="360"/>
        <w:textAlignment w:val="baseline"/>
        <w:rPr>
          <w:rFonts w:eastAsia="Times New Roman"/>
          <w:color w:val="000000"/>
          <w:sz w:val="24"/>
          <w:szCs w:val="24"/>
          <w:lang w:val="cs-CZ"/>
        </w:rPr>
      </w:pPr>
      <w:r w:rsidRPr="00D32C15">
        <w:rPr>
          <w:rFonts w:eastAsia="Times New Roman"/>
          <w:color w:val="000000"/>
          <w:sz w:val="24"/>
          <w:szCs w:val="24"/>
          <w:lang w:val="cs-CZ"/>
        </w:rPr>
        <w:t>vyjádření Objednatele o převzetí předmětu Díla,</w:t>
      </w:r>
    </w:p>
    <w:p w14:paraId="50523307" w14:textId="77777777" w:rsidR="009A0F8A" w:rsidRPr="00D32C15" w:rsidRDefault="00EC067E">
      <w:pPr>
        <w:numPr>
          <w:ilvl w:val="0"/>
          <w:numId w:val="5"/>
        </w:numPr>
        <w:tabs>
          <w:tab w:val="clear" w:pos="360"/>
          <w:tab w:val="left" w:pos="1584"/>
        </w:tabs>
        <w:spacing w:line="274" w:lineRule="exact"/>
        <w:ind w:left="1584" w:right="1368" w:hanging="360"/>
        <w:textAlignment w:val="baseline"/>
        <w:rPr>
          <w:rFonts w:eastAsia="Times New Roman"/>
          <w:color w:val="000000"/>
          <w:sz w:val="24"/>
          <w:szCs w:val="24"/>
          <w:lang w:val="cs-CZ"/>
        </w:rPr>
      </w:pPr>
      <w:r w:rsidRPr="00D32C15">
        <w:rPr>
          <w:rFonts w:eastAsia="Times New Roman"/>
          <w:color w:val="000000"/>
          <w:sz w:val="24"/>
          <w:szCs w:val="24"/>
          <w:lang w:val="cs-CZ"/>
        </w:rPr>
        <w:t>soupis případných provedených změn a odchylek dohodnutých při provádění Díla s Objednatelem,</w:t>
      </w:r>
    </w:p>
    <w:p w14:paraId="7C7C6DAE" w14:textId="77777777" w:rsidR="009A0F8A" w:rsidRPr="00D32C15" w:rsidRDefault="00EC067E">
      <w:pPr>
        <w:numPr>
          <w:ilvl w:val="0"/>
          <w:numId w:val="5"/>
        </w:numPr>
        <w:tabs>
          <w:tab w:val="clear" w:pos="360"/>
          <w:tab w:val="left" w:pos="1584"/>
        </w:tabs>
        <w:spacing w:before="2" w:line="270" w:lineRule="exact"/>
        <w:ind w:left="1584" w:right="1368" w:hanging="360"/>
        <w:textAlignment w:val="baseline"/>
        <w:rPr>
          <w:rFonts w:eastAsia="Times New Roman"/>
          <w:color w:val="000000"/>
          <w:sz w:val="24"/>
          <w:szCs w:val="24"/>
          <w:lang w:val="cs-CZ"/>
        </w:rPr>
      </w:pPr>
      <w:r w:rsidRPr="00D32C15">
        <w:rPr>
          <w:rFonts w:eastAsia="Times New Roman"/>
          <w:color w:val="000000"/>
          <w:sz w:val="24"/>
          <w:szCs w:val="24"/>
          <w:lang w:val="cs-CZ"/>
        </w:rPr>
        <w:t>soupis případných drobných vad a nedodělků a termíny pro jejich odstranění,</w:t>
      </w:r>
    </w:p>
    <w:p w14:paraId="4C8899C1" w14:textId="77777777" w:rsidR="009A0F8A" w:rsidRPr="00D32C15" w:rsidRDefault="00EC067E">
      <w:pPr>
        <w:numPr>
          <w:ilvl w:val="0"/>
          <w:numId w:val="5"/>
        </w:numPr>
        <w:tabs>
          <w:tab w:val="clear" w:pos="360"/>
          <w:tab w:val="left" w:pos="1584"/>
        </w:tabs>
        <w:spacing w:line="275" w:lineRule="exact"/>
        <w:ind w:left="1584" w:hanging="360"/>
        <w:textAlignment w:val="baseline"/>
        <w:rPr>
          <w:rFonts w:eastAsia="Times New Roman"/>
          <w:color w:val="000000"/>
          <w:sz w:val="24"/>
          <w:szCs w:val="24"/>
          <w:lang w:val="cs-CZ"/>
        </w:rPr>
      </w:pPr>
      <w:r w:rsidRPr="00D32C15">
        <w:rPr>
          <w:rFonts w:eastAsia="Times New Roman"/>
          <w:color w:val="000000"/>
          <w:sz w:val="24"/>
          <w:szCs w:val="24"/>
          <w:lang w:val="cs-CZ"/>
        </w:rPr>
        <w:t>soupis příloh protokolu,</w:t>
      </w:r>
    </w:p>
    <w:p w14:paraId="2F7F7088" w14:textId="77777777" w:rsidR="00E11775" w:rsidRPr="00D32C15" w:rsidRDefault="00EC067E" w:rsidP="00E11775">
      <w:pPr>
        <w:numPr>
          <w:ilvl w:val="0"/>
          <w:numId w:val="5"/>
        </w:numPr>
        <w:tabs>
          <w:tab w:val="clear" w:pos="360"/>
          <w:tab w:val="left" w:pos="1584"/>
        </w:tabs>
        <w:spacing w:line="273" w:lineRule="exact"/>
        <w:ind w:left="1584" w:hanging="360"/>
        <w:textAlignment w:val="baseline"/>
        <w:rPr>
          <w:rFonts w:eastAsia="Times New Roman"/>
          <w:color w:val="000000"/>
          <w:sz w:val="24"/>
          <w:szCs w:val="24"/>
          <w:lang w:val="cs-CZ"/>
        </w:rPr>
      </w:pPr>
      <w:r w:rsidRPr="00D32C15">
        <w:rPr>
          <w:rFonts w:eastAsia="Times New Roman"/>
          <w:color w:val="000000"/>
          <w:sz w:val="24"/>
          <w:szCs w:val="24"/>
          <w:lang w:val="cs-CZ"/>
        </w:rPr>
        <w:t>podpisy smluvních stran.</w:t>
      </w:r>
    </w:p>
    <w:p w14:paraId="470CEF11" w14:textId="77777777" w:rsidR="00E11775" w:rsidRPr="00D32C15" w:rsidRDefault="00EC067E" w:rsidP="00E11775">
      <w:pPr>
        <w:tabs>
          <w:tab w:val="right" w:pos="504"/>
          <w:tab w:val="right" w:pos="9792"/>
        </w:tabs>
        <w:spacing w:before="75" w:line="283" w:lineRule="exact"/>
        <w:ind w:left="72"/>
        <w:jc w:val="both"/>
        <w:textAlignment w:val="baseline"/>
        <w:rPr>
          <w:rFonts w:eastAsia="Times New Roman"/>
          <w:color w:val="000000"/>
          <w:sz w:val="24"/>
          <w:szCs w:val="24"/>
          <w:lang w:val="cs-CZ"/>
        </w:rPr>
      </w:pPr>
      <w:r w:rsidRPr="00D32C15">
        <w:rPr>
          <w:rFonts w:eastAsia="Times New Roman"/>
          <w:color w:val="000000"/>
          <w:sz w:val="24"/>
          <w:szCs w:val="24"/>
          <w:lang w:val="cs-CZ"/>
        </w:rPr>
        <w:t>11.3. Objednatel není povinen převzít kteroukoliv dílčí část Díla, pokud bude vykazovat faktické či právní vady nebo nedodělky. V takovém případě smluvní strany formou písemného zápisu označí vady a nedodělky a stanoví lhůtu pro jejich odstranění a nový termín předání příslušné dílčí části Díla.</w:t>
      </w:r>
    </w:p>
    <w:p w14:paraId="563C3AF6" w14:textId="0989A7EE" w:rsidR="00E11775" w:rsidRPr="00D32C15" w:rsidRDefault="00EC067E" w:rsidP="00E11775">
      <w:pPr>
        <w:tabs>
          <w:tab w:val="right" w:pos="504"/>
          <w:tab w:val="right" w:pos="9792"/>
        </w:tabs>
        <w:spacing w:before="75" w:line="283" w:lineRule="exact"/>
        <w:ind w:left="72"/>
        <w:jc w:val="both"/>
        <w:textAlignment w:val="baseline"/>
        <w:rPr>
          <w:rFonts w:eastAsia="Times New Roman"/>
          <w:color w:val="000000"/>
          <w:sz w:val="24"/>
          <w:szCs w:val="24"/>
          <w:lang w:val="cs-CZ"/>
        </w:rPr>
      </w:pPr>
      <w:r w:rsidRPr="00D32C15">
        <w:rPr>
          <w:rFonts w:eastAsia="Times New Roman"/>
          <w:color w:val="000000"/>
          <w:sz w:val="24"/>
          <w:szCs w:val="24"/>
          <w:lang w:val="cs-CZ"/>
        </w:rPr>
        <w:t>11.4. Objednatel je dle svého uvážení oprávněn převzít dílčí část Díla, která vykazuje pouze drobné vady či nedodělky, které samy osobě ani ve spojení s jinými nebrání provozu a užívání Díla. Předávací protokol v tomto případě musí obsahovat soupis těchto drobných vad a nedodělků a</w:t>
      </w:r>
      <w:r w:rsidR="000C5AC3">
        <w:rPr>
          <w:rFonts w:eastAsia="Times New Roman"/>
          <w:color w:val="000000"/>
          <w:sz w:val="24"/>
          <w:szCs w:val="24"/>
          <w:lang w:val="cs-CZ"/>
        </w:rPr>
        <w:t> </w:t>
      </w:r>
      <w:r w:rsidRPr="00D32C15">
        <w:rPr>
          <w:rFonts w:eastAsia="Times New Roman"/>
          <w:color w:val="000000"/>
          <w:sz w:val="24"/>
          <w:szCs w:val="24"/>
          <w:lang w:val="cs-CZ"/>
        </w:rPr>
        <w:t>termíny pro jejich odstranění.</w:t>
      </w:r>
    </w:p>
    <w:p w14:paraId="5FAEDCC3" w14:textId="77777777" w:rsidR="00E11775" w:rsidRPr="00D32C15" w:rsidRDefault="00EC067E" w:rsidP="00E11775">
      <w:pPr>
        <w:tabs>
          <w:tab w:val="right" w:pos="504"/>
          <w:tab w:val="right" w:pos="9792"/>
        </w:tabs>
        <w:spacing w:before="75" w:line="283" w:lineRule="exact"/>
        <w:ind w:left="72"/>
        <w:jc w:val="both"/>
        <w:textAlignment w:val="baseline"/>
        <w:rPr>
          <w:rFonts w:eastAsia="Times New Roman"/>
          <w:color w:val="000000"/>
          <w:sz w:val="24"/>
          <w:szCs w:val="24"/>
          <w:lang w:val="cs-CZ"/>
        </w:rPr>
      </w:pPr>
      <w:r w:rsidRPr="00D32C15">
        <w:rPr>
          <w:rFonts w:eastAsia="Times New Roman"/>
          <w:color w:val="000000"/>
          <w:sz w:val="24"/>
          <w:szCs w:val="24"/>
          <w:lang w:val="cs-CZ"/>
        </w:rPr>
        <w:t>11.5. Okamžikem podpisu předávacího protokolu oběma smluvními stranami přechází vlastnické právo k příslušné dílčí části Díla na hlavní město Prahu</w:t>
      </w:r>
      <w:r w:rsidR="00560148" w:rsidRPr="00D32C15">
        <w:rPr>
          <w:rFonts w:eastAsia="Times New Roman"/>
          <w:color w:val="000000"/>
          <w:sz w:val="24"/>
          <w:szCs w:val="24"/>
          <w:lang w:val="cs-CZ"/>
        </w:rPr>
        <w:t>.</w:t>
      </w:r>
      <w:r w:rsidR="00E11775" w:rsidRPr="00D32C15">
        <w:rPr>
          <w:rFonts w:eastAsia="Times New Roman"/>
          <w:color w:val="000000"/>
          <w:sz w:val="24"/>
          <w:szCs w:val="24"/>
          <w:lang w:val="cs-CZ"/>
        </w:rPr>
        <w:t xml:space="preserve"> </w:t>
      </w:r>
    </w:p>
    <w:p w14:paraId="5258062C" w14:textId="77777777" w:rsidR="00E11775" w:rsidRPr="0050344A" w:rsidRDefault="00EC067E" w:rsidP="00E11775">
      <w:pPr>
        <w:tabs>
          <w:tab w:val="right" w:pos="504"/>
          <w:tab w:val="right" w:pos="9792"/>
        </w:tabs>
        <w:spacing w:before="75" w:line="283" w:lineRule="exact"/>
        <w:ind w:left="72"/>
        <w:jc w:val="both"/>
        <w:textAlignment w:val="baseline"/>
        <w:rPr>
          <w:rFonts w:eastAsia="Times New Roman"/>
          <w:color w:val="000000"/>
          <w:sz w:val="24"/>
          <w:szCs w:val="24"/>
          <w:lang w:val="cs-CZ"/>
        </w:rPr>
      </w:pPr>
      <w:r w:rsidRPr="00D32C15">
        <w:rPr>
          <w:rFonts w:eastAsia="Times New Roman"/>
          <w:color w:val="000000"/>
          <w:sz w:val="24"/>
          <w:szCs w:val="24"/>
          <w:lang w:val="cs-CZ"/>
        </w:rPr>
        <w:t xml:space="preserve">11.6. Zároveň s </w:t>
      </w:r>
      <w:r w:rsidRPr="0050344A">
        <w:rPr>
          <w:rFonts w:eastAsia="Times New Roman"/>
          <w:color w:val="000000"/>
          <w:sz w:val="24"/>
          <w:szCs w:val="24"/>
          <w:lang w:val="cs-CZ"/>
        </w:rPr>
        <w:t>vlastnictvím přechází na hlavní město Prahu</w:t>
      </w:r>
      <w:r w:rsidR="00560148" w:rsidRPr="0050344A">
        <w:rPr>
          <w:rFonts w:eastAsia="Times New Roman"/>
          <w:color w:val="000000"/>
          <w:sz w:val="24"/>
          <w:szCs w:val="24"/>
          <w:lang w:val="cs-CZ"/>
        </w:rPr>
        <w:t xml:space="preserve"> </w:t>
      </w:r>
      <w:r w:rsidRPr="0050344A">
        <w:rPr>
          <w:rFonts w:eastAsia="Times New Roman"/>
          <w:color w:val="000000"/>
          <w:sz w:val="24"/>
          <w:szCs w:val="24"/>
          <w:lang w:val="cs-CZ"/>
        </w:rPr>
        <w:t>i nebezpečí škody na příslušné dílčí části Díla.</w:t>
      </w:r>
    </w:p>
    <w:p w14:paraId="15F19DF4" w14:textId="77777777" w:rsidR="009A0F8A" w:rsidRDefault="00EC067E" w:rsidP="00E11775">
      <w:pPr>
        <w:tabs>
          <w:tab w:val="right" w:pos="504"/>
          <w:tab w:val="right" w:pos="9792"/>
        </w:tabs>
        <w:spacing w:before="75" w:line="283" w:lineRule="exact"/>
        <w:ind w:left="72"/>
        <w:jc w:val="both"/>
        <w:textAlignment w:val="baseline"/>
        <w:rPr>
          <w:rFonts w:eastAsia="Times New Roman"/>
          <w:color w:val="000000"/>
          <w:sz w:val="24"/>
          <w:szCs w:val="24"/>
          <w:lang w:val="cs-CZ"/>
        </w:rPr>
      </w:pPr>
      <w:r w:rsidRPr="0050344A">
        <w:rPr>
          <w:rFonts w:eastAsia="Times New Roman"/>
          <w:color w:val="000000"/>
          <w:sz w:val="24"/>
          <w:szCs w:val="24"/>
          <w:lang w:val="cs-CZ"/>
        </w:rPr>
        <w:t>11.7. Jestliže jsou součástí Díla technická nebo jiná zařízení nebo přístroje, je Zhotovitel povinen zaškolit přiměřený počet osob určených Objednatelem v obsluze a údržbě těchto zařízení nebo přístrojů. Zhotovitel je povinen zaškolit přiměřený počet osob obsluhy řídících pracovišť určených Objednatelem z nové provozní dokumentace dle čl. 9.11.</w:t>
      </w:r>
      <w:r w:rsidRPr="0050344A">
        <w:rPr>
          <w:rFonts w:eastAsia="Times New Roman"/>
          <w:b/>
          <w:color w:val="000000"/>
          <w:sz w:val="24"/>
          <w:szCs w:val="24"/>
          <w:lang w:val="cs-CZ"/>
        </w:rPr>
        <w:t xml:space="preserve"> </w:t>
      </w:r>
      <w:r w:rsidRPr="0050344A">
        <w:rPr>
          <w:rFonts w:eastAsia="Times New Roman"/>
          <w:color w:val="000000"/>
          <w:sz w:val="24"/>
          <w:szCs w:val="24"/>
          <w:lang w:val="cs-CZ"/>
        </w:rPr>
        <w:t>této Smlouvy. Osoby, jejichž zaškolení má Zhotovitel provést, však musejí mít alespoň všeobecné znalosti o zacházení s podobnými zařízeními nebo přístroji, nebo v případě provozní dokumentace s prací s provozní dokumentací. O zaškolení se pořídí písemný zápis.</w:t>
      </w:r>
    </w:p>
    <w:p w14:paraId="7145568E" w14:textId="77777777" w:rsidR="00C13063" w:rsidRDefault="00C13063" w:rsidP="00E11775">
      <w:pPr>
        <w:tabs>
          <w:tab w:val="right" w:pos="504"/>
          <w:tab w:val="right" w:pos="9792"/>
        </w:tabs>
        <w:spacing w:before="75" w:line="283" w:lineRule="exact"/>
        <w:ind w:left="72"/>
        <w:jc w:val="both"/>
        <w:textAlignment w:val="baseline"/>
        <w:rPr>
          <w:rFonts w:eastAsia="Times New Roman"/>
          <w:color w:val="000000"/>
          <w:sz w:val="24"/>
          <w:szCs w:val="24"/>
          <w:lang w:val="cs-CZ"/>
        </w:rPr>
      </w:pPr>
    </w:p>
    <w:p w14:paraId="0AF4C392" w14:textId="77777777" w:rsidR="00736A73" w:rsidRDefault="00736A73" w:rsidP="00E11775">
      <w:pPr>
        <w:spacing w:before="60" w:line="279" w:lineRule="exact"/>
        <w:jc w:val="center"/>
        <w:textAlignment w:val="baseline"/>
        <w:rPr>
          <w:rFonts w:eastAsia="Times New Roman"/>
          <w:b/>
          <w:color w:val="000000"/>
          <w:spacing w:val="-1"/>
          <w:sz w:val="24"/>
          <w:szCs w:val="24"/>
          <w:lang w:val="cs-CZ"/>
        </w:rPr>
      </w:pPr>
    </w:p>
    <w:p w14:paraId="6AFF728E" w14:textId="77777777" w:rsidR="00736A73" w:rsidRDefault="00736A73" w:rsidP="00E11775">
      <w:pPr>
        <w:spacing w:before="60" w:line="279" w:lineRule="exact"/>
        <w:jc w:val="center"/>
        <w:textAlignment w:val="baseline"/>
        <w:rPr>
          <w:rFonts w:eastAsia="Times New Roman"/>
          <w:b/>
          <w:color w:val="000000"/>
          <w:spacing w:val="-1"/>
          <w:sz w:val="24"/>
          <w:szCs w:val="24"/>
          <w:lang w:val="cs-CZ"/>
        </w:rPr>
      </w:pPr>
    </w:p>
    <w:p w14:paraId="64DAAC77" w14:textId="77777777" w:rsidR="00736A73" w:rsidRDefault="00736A73" w:rsidP="00E11775">
      <w:pPr>
        <w:spacing w:before="60" w:line="279" w:lineRule="exact"/>
        <w:jc w:val="center"/>
        <w:textAlignment w:val="baseline"/>
        <w:rPr>
          <w:rFonts w:eastAsia="Times New Roman"/>
          <w:b/>
          <w:color w:val="000000"/>
          <w:spacing w:val="-1"/>
          <w:sz w:val="24"/>
          <w:szCs w:val="24"/>
          <w:lang w:val="cs-CZ"/>
        </w:rPr>
      </w:pPr>
    </w:p>
    <w:p w14:paraId="0C167947" w14:textId="77777777" w:rsidR="009A0F8A" w:rsidRPr="00D32C15" w:rsidRDefault="00EC067E" w:rsidP="00E11775">
      <w:pPr>
        <w:spacing w:before="60" w:line="279" w:lineRule="exact"/>
        <w:jc w:val="center"/>
        <w:textAlignment w:val="baseline"/>
        <w:rPr>
          <w:rFonts w:eastAsia="Times New Roman"/>
          <w:b/>
          <w:color w:val="000000"/>
          <w:spacing w:val="-1"/>
          <w:sz w:val="24"/>
          <w:szCs w:val="24"/>
          <w:lang w:val="cs-CZ"/>
        </w:rPr>
      </w:pPr>
      <w:r w:rsidRPr="00D32C15">
        <w:rPr>
          <w:rFonts w:eastAsia="Times New Roman"/>
          <w:b/>
          <w:color w:val="000000"/>
          <w:spacing w:val="-1"/>
          <w:sz w:val="24"/>
          <w:szCs w:val="24"/>
          <w:lang w:val="cs-CZ"/>
        </w:rPr>
        <w:t>Článek 12.</w:t>
      </w:r>
    </w:p>
    <w:p w14:paraId="55375DA7" w14:textId="77777777" w:rsidR="009A0F8A" w:rsidRPr="00D32C15" w:rsidRDefault="00EC067E">
      <w:pPr>
        <w:spacing w:before="55" w:line="269" w:lineRule="exact"/>
        <w:jc w:val="center"/>
        <w:textAlignment w:val="baseline"/>
        <w:rPr>
          <w:rFonts w:eastAsia="Times New Roman"/>
          <w:b/>
          <w:color w:val="000000"/>
          <w:sz w:val="24"/>
          <w:szCs w:val="24"/>
          <w:lang w:val="cs-CZ"/>
        </w:rPr>
      </w:pPr>
      <w:r w:rsidRPr="00D32C15">
        <w:rPr>
          <w:rFonts w:eastAsia="Times New Roman"/>
          <w:b/>
          <w:color w:val="000000"/>
          <w:sz w:val="24"/>
          <w:szCs w:val="24"/>
          <w:lang w:val="cs-CZ"/>
        </w:rPr>
        <w:t>Záruka za jakost Díla, záruční servis, vady Díla</w:t>
      </w:r>
    </w:p>
    <w:p w14:paraId="4810A6BC" w14:textId="77777777" w:rsidR="00EC6956" w:rsidRDefault="00EC067E" w:rsidP="00EC6956">
      <w:pPr>
        <w:spacing w:before="81" w:after="354" w:line="281" w:lineRule="exact"/>
        <w:jc w:val="both"/>
        <w:textAlignment w:val="baseline"/>
        <w:rPr>
          <w:rFonts w:eastAsia="Times New Roman"/>
          <w:color w:val="000000"/>
          <w:sz w:val="24"/>
          <w:szCs w:val="24"/>
          <w:lang w:val="cs-CZ"/>
        </w:rPr>
      </w:pPr>
      <w:r w:rsidRPr="00D32C15">
        <w:rPr>
          <w:rFonts w:eastAsia="Times New Roman"/>
          <w:color w:val="000000"/>
          <w:sz w:val="24"/>
          <w:szCs w:val="24"/>
          <w:lang w:val="cs-CZ"/>
        </w:rPr>
        <w:t xml:space="preserve">12.1. Zhotovitel se zavazuje, že Dílo bude mít sjednané vlastnosti a vlastnosti stanovené </w:t>
      </w:r>
      <w:r w:rsidRPr="00D32C15">
        <w:rPr>
          <w:rFonts w:eastAsia="Times New Roman"/>
          <w:color w:val="000000"/>
          <w:sz w:val="24"/>
          <w:szCs w:val="24"/>
          <w:lang w:val="cs-CZ"/>
        </w:rPr>
        <w:br/>
        <w:t xml:space="preserve">příslušnými právními předpisy. Nelze-li takto některé vlastnosti Díla stanovit, zavazuje se </w:t>
      </w:r>
      <w:r w:rsidRPr="00D32C15">
        <w:rPr>
          <w:rFonts w:eastAsia="Times New Roman"/>
          <w:color w:val="000000"/>
          <w:sz w:val="24"/>
          <w:szCs w:val="24"/>
          <w:lang w:val="cs-CZ"/>
        </w:rPr>
        <w:br/>
        <w:t>Zhotovitel, že Dílo bude mít vlastnosti obvyklé.</w:t>
      </w:r>
    </w:p>
    <w:p w14:paraId="41D956AF" w14:textId="77777777" w:rsidR="009A0F8A" w:rsidRPr="00EC6956" w:rsidRDefault="00EC067E" w:rsidP="00EC6956">
      <w:pPr>
        <w:spacing w:before="81" w:after="354" w:line="281" w:lineRule="exact"/>
        <w:jc w:val="both"/>
        <w:textAlignment w:val="baseline"/>
        <w:rPr>
          <w:rFonts w:eastAsia="Times New Roman"/>
          <w:color w:val="000000"/>
          <w:sz w:val="24"/>
          <w:szCs w:val="24"/>
          <w:lang w:val="cs-CZ"/>
        </w:rPr>
      </w:pPr>
      <w:r w:rsidRPr="00D32C15">
        <w:rPr>
          <w:rFonts w:eastAsia="Times New Roman"/>
          <w:color w:val="000000"/>
          <w:spacing w:val="5"/>
          <w:sz w:val="24"/>
          <w:szCs w:val="24"/>
          <w:lang w:val="cs-CZ"/>
        </w:rPr>
        <w:t>12.2. Zhotovitel poskytuje Objednateli následující záruku za jakost Díla:</w:t>
      </w:r>
    </w:p>
    <w:p w14:paraId="49DF4FFD" w14:textId="6B9BC7DD" w:rsidR="009A0F8A" w:rsidRPr="00D32C15" w:rsidRDefault="00EC067E">
      <w:pPr>
        <w:numPr>
          <w:ilvl w:val="0"/>
          <w:numId w:val="6"/>
        </w:numPr>
        <w:tabs>
          <w:tab w:val="clear" w:pos="504"/>
          <w:tab w:val="left" w:pos="1296"/>
        </w:tabs>
        <w:spacing w:before="7" w:line="271" w:lineRule="exact"/>
        <w:ind w:left="792"/>
        <w:textAlignment w:val="baseline"/>
        <w:rPr>
          <w:rFonts w:eastAsia="Times New Roman"/>
          <w:color w:val="000000"/>
          <w:spacing w:val="29"/>
          <w:sz w:val="24"/>
          <w:szCs w:val="24"/>
          <w:lang w:val="cs-CZ"/>
        </w:rPr>
      </w:pPr>
      <w:r w:rsidRPr="00D32C15">
        <w:rPr>
          <w:rFonts w:eastAsia="Times New Roman"/>
          <w:color w:val="000000"/>
          <w:spacing w:val="29"/>
          <w:sz w:val="24"/>
          <w:szCs w:val="24"/>
          <w:lang w:val="cs-CZ"/>
        </w:rPr>
        <w:t>záruční doba na dodaná zařízení v trvání</w:t>
      </w:r>
      <w:r w:rsidRPr="00D32C15">
        <w:rPr>
          <w:rFonts w:eastAsia="Times New Roman"/>
          <w:color w:val="000000"/>
          <w:spacing w:val="29"/>
          <w:sz w:val="24"/>
          <w:szCs w:val="24"/>
          <w:lang w:val="cs-CZ"/>
        </w:rPr>
        <w:tab/>
      </w:r>
      <w:r w:rsidR="00AE6835">
        <w:rPr>
          <w:rFonts w:eastAsia="Times New Roman"/>
          <w:color w:val="000000"/>
          <w:spacing w:val="29"/>
          <w:sz w:val="24"/>
          <w:szCs w:val="24"/>
          <w:lang w:val="cs-CZ"/>
        </w:rPr>
        <w:t>60</w:t>
      </w:r>
      <w:r w:rsidRPr="00D32C15">
        <w:rPr>
          <w:rFonts w:eastAsia="Times New Roman"/>
          <w:color w:val="000000"/>
          <w:spacing w:val="29"/>
          <w:sz w:val="24"/>
          <w:szCs w:val="24"/>
          <w:lang w:val="cs-CZ"/>
        </w:rPr>
        <w:t xml:space="preserve"> měsíců,</w:t>
      </w:r>
    </w:p>
    <w:p w14:paraId="170C83A4" w14:textId="524F5269" w:rsidR="009A0F8A" w:rsidRPr="00D32C15" w:rsidRDefault="00EC067E">
      <w:pPr>
        <w:numPr>
          <w:ilvl w:val="0"/>
          <w:numId w:val="6"/>
        </w:numPr>
        <w:tabs>
          <w:tab w:val="clear" w:pos="504"/>
          <w:tab w:val="left" w:pos="1296"/>
        </w:tabs>
        <w:spacing w:before="12" w:line="271" w:lineRule="exact"/>
        <w:ind w:left="792"/>
        <w:textAlignment w:val="baseline"/>
        <w:rPr>
          <w:rFonts w:eastAsia="Times New Roman"/>
          <w:color w:val="000000"/>
          <w:spacing w:val="31"/>
          <w:sz w:val="24"/>
          <w:szCs w:val="24"/>
          <w:lang w:val="cs-CZ"/>
        </w:rPr>
      </w:pPr>
      <w:r w:rsidRPr="00D32C15">
        <w:rPr>
          <w:rFonts w:eastAsia="Times New Roman"/>
          <w:color w:val="000000"/>
          <w:spacing w:val="31"/>
          <w:sz w:val="24"/>
          <w:szCs w:val="24"/>
          <w:lang w:val="cs-CZ"/>
        </w:rPr>
        <w:t xml:space="preserve">záruční </w:t>
      </w:r>
      <w:r w:rsidR="00AE6835">
        <w:rPr>
          <w:rFonts w:eastAsia="Times New Roman"/>
          <w:color w:val="000000"/>
          <w:spacing w:val="31"/>
          <w:sz w:val="24"/>
          <w:szCs w:val="24"/>
          <w:lang w:val="cs-CZ"/>
        </w:rPr>
        <w:t>doba</w:t>
      </w:r>
      <w:r w:rsidRPr="00D32C15">
        <w:rPr>
          <w:rFonts w:eastAsia="Times New Roman"/>
          <w:color w:val="000000"/>
          <w:spacing w:val="31"/>
          <w:sz w:val="24"/>
          <w:szCs w:val="24"/>
          <w:lang w:val="cs-CZ"/>
        </w:rPr>
        <w:t xml:space="preserve"> na stavební práce v trvání</w:t>
      </w:r>
      <w:r w:rsidRPr="00D32C15">
        <w:rPr>
          <w:rFonts w:eastAsia="Times New Roman"/>
          <w:color w:val="000000"/>
          <w:spacing w:val="31"/>
          <w:sz w:val="24"/>
          <w:szCs w:val="24"/>
          <w:lang w:val="cs-CZ"/>
        </w:rPr>
        <w:tab/>
      </w:r>
      <w:r w:rsidR="00154718" w:rsidRPr="00D32C15">
        <w:rPr>
          <w:rFonts w:eastAsia="Times New Roman"/>
          <w:color w:val="000000"/>
          <w:spacing w:val="31"/>
          <w:sz w:val="24"/>
          <w:szCs w:val="24"/>
          <w:lang w:val="cs-CZ"/>
        </w:rPr>
        <w:t>36</w:t>
      </w:r>
      <w:r w:rsidRPr="00D32C15">
        <w:rPr>
          <w:rFonts w:eastAsia="Times New Roman"/>
          <w:color w:val="000000"/>
          <w:spacing w:val="31"/>
          <w:sz w:val="24"/>
          <w:szCs w:val="24"/>
          <w:lang w:val="cs-CZ"/>
        </w:rPr>
        <w:t xml:space="preserve"> měsíců,</w:t>
      </w:r>
    </w:p>
    <w:p w14:paraId="5622DF2D" w14:textId="77777777" w:rsidR="00E11775" w:rsidRPr="00D32C15" w:rsidRDefault="00EC067E" w:rsidP="00E11775">
      <w:pPr>
        <w:numPr>
          <w:ilvl w:val="0"/>
          <w:numId w:val="6"/>
        </w:numPr>
        <w:tabs>
          <w:tab w:val="clear" w:pos="504"/>
          <w:tab w:val="left" w:pos="1296"/>
        </w:tabs>
        <w:spacing w:before="13" w:line="271" w:lineRule="exact"/>
        <w:ind w:left="792"/>
        <w:textAlignment w:val="baseline"/>
        <w:rPr>
          <w:rFonts w:eastAsia="Times New Roman"/>
          <w:color w:val="000000"/>
          <w:spacing w:val="12"/>
          <w:sz w:val="24"/>
          <w:szCs w:val="24"/>
          <w:lang w:val="cs-CZ"/>
        </w:rPr>
      </w:pPr>
      <w:r w:rsidRPr="00D32C15">
        <w:rPr>
          <w:rFonts w:eastAsia="Times New Roman"/>
          <w:color w:val="000000"/>
          <w:spacing w:val="12"/>
          <w:sz w:val="24"/>
          <w:szCs w:val="24"/>
          <w:lang w:val="cs-CZ"/>
        </w:rPr>
        <w:t>záruční doba na o</w:t>
      </w:r>
      <w:r w:rsidR="00B16C7A">
        <w:rPr>
          <w:rFonts w:eastAsia="Times New Roman"/>
          <w:color w:val="000000"/>
          <w:spacing w:val="12"/>
          <w:sz w:val="24"/>
          <w:szCs w:val="24"/>
          <w:lang w:val="cs-CZ"/>
        </w:rPr>
        <w:t xml:space="preserve">statní provedené práce v trvání </w:t>
      </w:r>
      <w:r w:rsidRPr="00D32C15">
        <w:rPr>
          <w:rFonts w:eastAsia="Times New Roman"/>
          <w:color w:val="000000"/>
          <w:spacing w:val="12"/>
          <w:sz w:val="24"/>
          <w:szCs w:val="24"/>
          <w:lang w:val="cs-CZ"/>
        </w:rPr>
        <w:t>24 měsíců.</w:t>
      </w:r>
    </w:p>
    <w:p w14:paraId="12D8AED2" w14:textId="7683EB4C" w:rsidR="0029229A" w:rsidRPr="00D32C15" w:rsidRDefault="00EC067E" w:rsidP="0029229A">
      <w:pPr>
        <w:tabs>
          <w:tab w:val="right" w:pos="504"/>
          <w:tab w:val="right" w:pos="9792"/>
        </w:tabs>
        <w:spacing w:before="75" w:line="283" w:lineRule="exact"/>
        <w:ind w:left="72"/>
        <w:jc w:val="both"/>
        <w:textAlignment w:val="baseline"/>
        <w:rPr>
          <w:rFonts w:eastAsia="Times New Roman"/>
          <w:color w:val="000000"/>
          <w:sz w:val="24"/>
          <w:szCs w:val="24"/>
          <w:lang w:val="cs-CZ"/>
        </w:rPr>
      </w:pPr>
      <w:r w:rsidRPr="00D32C15">
        <w:rPr>
          <w:rFonts w:eastAsia="Times New Roman"/>
          <w:color w:val="000000"/>
          <w:sz w:val="24"/>
          <w:szCs w:val="24"/>
          <w:lang w:val="cs-CZ"/>
        </w:rPr>
        <w:t xml:space="preserve">12.3. Záruční </w:t>
      </w:r>
      <w:r w:rsidR="00AE6835">
        <w:rPr>
          <w:rFonts w:eastAsia="Times New Roman"/>
          <w:color w:val="000000"/>
          <w:sz w:val="24"/>
          <w:szCs w:val="24"/>
          <w:lang w:val="cs-CZ"/>
        </w:rPr>
        <w:t>doba počíná</w:t>
      </w:r>
      <w:r w:rsidRPr="00D32C15">
        <w:rPr>
          <w:rFonts w:eastAsia="Times New Roman"/>
          <w:color w:val="000000"/>
          <w:sz w:val="24"/>
          <w:szCs w:val="24"/>
          <w:lang w:val="cs-CZ"/>
        </w:rPr>
        <w:t xml:space="preserve"> okamžikem ukončení </w:t>
      </w:r>
      <w:r w:rsidR="00642EAE">
        <w:rPr>
          <w:rFonts w:eastAsia="Times New Roman"/>
          <w:color w:val="000000"/>
          <w:sz w:val="24"/>
          <w:szCs w:val="24"/>
          <w:lang w:val="cs-CZ"/>
        </w:rPr>
        <w:t>zkušebního</w:t>
      </w:r>
      <w:r w:rsidRPr="00D32C15">
        <w:rPr>
          <w:rFonts w:eastAsia="Times New Roman"/>
          <w:color w:val="000000"/>
          <w:sz w:val="24"/>
          <w:szCs w:val="24"/>
          <w:lang w:val="cs-CZ"/>
        </w:rPr>
        <w:t xml:space="preserve"> provozu dle čl. 3.3. a 4.1.2. této Smlouvy.</w:t>
      </w:r>
    </w:p>
    <w:p w14:paraId="1DB7703A" w14:textId="77777777" w:rsidR="004168EC" w:rsidRPr="00D32C15" w:rsidRDefault="00EC067E" w:rsidP="004168EC">
      <w:pPr>
        <w:tabs>
          <w:tab w:val="right" w:pos="504"/>
          <w:tab w:val="right" w:pos="9792"/>
        </w:tabs>
        <w:spacing w:before="75" w:line="283" w:lineRule="exact"/>
        <w:ind w:left="72"/>
        <w:jc w:val="both"/>
        <w:textAlignment w:val="baseline"/>
        <w:rPr>
          <w:rFonts w:eastAsia="Times New Roman"/>
          <w:color w:val="000000"/>
          <w:sz w:val="24"/>
          <w:szCs w:val="24"/>
          <w:lang w:val="cs-CZ"/>
        </w:rPr>
      </w:pPr>
      <w:r w:rsidRPr="00D32C15">
        <w:rPr>
          <w:rFonts w:eastAsia="Times New Roman"/>
          <w:color w:val="000000"/>
          <w:sz w:val="24"/>
          <w:szCs w:val="24"/>
          <w:lang w:val="cs-CZ"/>
        </w:rPr>
        <w:t xml:space="preserve">12.4. Poskytnutá záruka za jakost se nevztahuje na vady, které vznikly použitím podkladů a věcí poskytnutých Objednatelem a Zhotovitel nemohl ani při vynaložení veškeré odborné péče zjistit </w:t>
      </w:r>
      <w:r w:rsidRPr="00D32C15">
        <w:rPr>
          <w:rFonts w:eastAsia="Times New Roman"/>
          <w:color w:val="000000"/>
          <w:sz w:val="24"/>
          <w:szCs w:val="24"/>
          <w:lang w:val="cs-CZ"/>
        </w:rPr>
        <w:lastRenderedPageBreak/>
        <w:t>jejich nevhodnost nebo na ni Objednatele prokazatelně upozornil, ale ten na jejich použití písemně trval.</w:t>
      </w:r>
    </w:p>
    <w:p w14:paraId="215934EB" w14:textId="484FD7C3" w:rsidR="004168EC" w:rsidRPr="00D32C15" w:rsidRDefault="00EC067E" w:rsidP="004168EC">
      <w:pPr>
        <w:tabs>
          <w:tab w:val="right" w:pos="504"/>
          <w:tab w:val="right" w:pos="9792"/>
        </w:tabs>
        <w:spacing w:before="75" w:line="283" w:lineRule="exact"/>
        <w:ind w:left="72"/>
        <w:jc w:val="both"/>
        <w:textAlignment w:val="baseline"/>
        <w:rPr>
          <w:rFonts w:eastAsia="Times New Roman"/>
          <w:color w:val="000000"/>
          <w:sz w:val="24"/>
          <w:szCs w:val="24"/>
          <w:lang w:val="cs-CZ"/>
        </w:rPr>
      </w:pPr>
      <w:r w:rsidRPr="00D32C15">
        <w:rPr>
          <w:rFonts w:eastAsia="Times New Roman"/>
          <w:color w:val="000000"/>
          <w:spacing w:val="4"/>
          <w:sz w:val="24"/>
          <w:szCs w:val="24"/>
          <w:lang w:val="cs-CZ"/>
        </w:rPr>
        <w:t>12.5. Poskytnutá záruka za jakost se rovněž nevztahuje na vady způsobené neodborným zacházením Objednatele, nesprávnou nebo nevhodnou údržbou, pokud bude prováděna Objednatelem, nebo nedodržováním předpisů výrobců pro provoz a údržbu zařízení Objednatelem, pokud Zhotovitel Objednateli tyto předpisy předal.</w:t>
      </w:r>
      <w:r w:rsidR="005C199E" w:rsidRPr="00D32C15">
        <w:rPr>
          <w:rFonts w:eastAsia="Times New Roman"/>
          <w:color w:val="000000"/>
          <w:spacing w:val="4"/>
          <w:sz w:val="24"/>
          <w:szCs w:val="24"/>
          <w:lang w:val="cs-CZ"/>
        </w:rPr>
        <w:t xml:space="preserve"> </w:t>
      </w:r>
      <w:r w:rsidR="005C199E" w:rsidRPr="00D32C15">
        <w:rPr>
          <w:sz w:val="24"/>
          <w:szCs w:val="24"/>
          <w:lang w:val="cs-CZ"/>
        </w:rPr>
        <w:t>V případě, že Objednatel bude provádět práce na zařízení</w:t>
      </w:r>
      <w:r w:rsidR="00AE6835">
        <w:rPr>
          <w:sz w:val="24"/>
          <w:szCs w:val="24"/>
          <w:lang w:val="cs-CZ"/>
        </w:rPr>
        <w:t>,</w:t>
      </w:r>
      <w:r w:rsidR="005C199E" w:rsidRPr="00D32C15">
        <w:rPr>
          <w:sz w:val="24"/>
          <w:szCs w:val="24"/>
          <w:lang w:val="cs-CZ"/>
        </w:rPr>
        <w:t xml:space="preserve"> musí písemně odsouhlasit postup se Zhotovitelem.</w:t>
      </w:r>
      <w:r w:rsidR="005C199E" w:rsidRPr="00D32C15">
        <w:rPr>
          <w:sz w:val="24"/>
          <w:szCs w:val="24"/>
        </w:rPr>
        <w:t xml:space="preserve"> </w:t>
      </w:r>
    </w:p>
    <w:p w14:paraId="764FD8A9" w14:textId="77777777" w:rsidR="004168EC" w:rsidRPr="00D32C15" w:rsidRDefault="00EC067E" w:rsidP="004168EC">
      <w:pPr>
        <w:tabs>
          <w:tab w:val="right" w:pos="504"/>
          <w:tab w:val="right" w:pos="9792"/>
        </w:tabs>
        <w:spacing w:before="75" w:line="283" w:lineRule="exact"/>
        <w:ind w:left="72"/>
        <w:jc w:val="both"/>
        <w:textAlignment w:val="baseline"/>
        <w:rPr>
          <w:rFonts w:eastAsia="Times New Roman"/>
          <w:color w:val="000000"/>
          <w:sz w:val="24"/>
          <w:szCs w:val="24"/>
          <w:lang w:val="cs-CZ"/>
        </w:rPr>
      </w:pPr>
      <w:r w:rsidRPr="00D32C15">
        <w:rPr>
          <w:rFonts w:eastAsia="Times New Roman"/>
          <w:color w:val="000000"/>
          <w:spacing w:val="3"/>
          <w:sz w:val="24"/>
          <w:szCs w:val="24"/>
          <w:lang w:val="cs-CZ"/>
        </w:rPr>
        <w:t>12.6. Po dobu trvání záruky za jakost se Zhotovitel zavazuje provádět bezplatně na Díle záruční servis.</w:t>
      </w:r>
    </w:p>
    <w:p w14:paraId="7037BB8F" w14:textId="77777777" w:rsidR="004168EC" w:rsidRPr="00D32C15" w:rsidRDefault="00EC067E" w:rsidP="004168EC">
      <w:pPr>
        <w:tabs>
          <w:tab w:val="right" w:pos="504"/>
          <w:tab w:val="right" w:pos="9792"/>
        </w:tabs>
        <w:spacing w:before="75" w:line="283" w:lineRule="exact"/>
        <w:ind w:left="72"/>
        <w:jc w:val="both"/>
        <w:textAlignment w:val="baseline"/>
        <w:rPr>
          <w:rFonts w:eastAsia="Times New Roman"/>
          <w:color w:val="000000"/>
          <w:sz w:val="24"/>
          <w:szCs w:val="24"/>
          <w:lang w:val="cs-CZ"/>
        </w:rPr>
      </w:pPr>
      <w:r w:rsidRPr="00D32C15">
        <w:rPr>
          <w:rFonts w:eastAsia="Times New Roman"/>
          <w:color w:val="000000"/>
          <w:spacing w:val="4"/>
          <w:sz w:val="24"/>
          <w:szCs w:val="24"/>
          <w:lang w:val="cs-CZ"/>
        </w:rPr>
        <w:t>12.7. Zhotovitel je povinen nastoupit k odstranění vady či poruchy dodaného zařízení v záruční době bez zbytečného odkladu, nejpozději však do 24 hodin</w:t>
      </w:r>
      <w:r w:rsidRPr="00D32C15">
        <w:rPr>
          <w:rFonts w:eastAsia="Times New Roman"/>
          <w:b/>
          <w:color w:val="000000"/>
          <w:spacing w:val="4"/>
          <w:sz w:val="24"/>
          <w:szCs w:val="24"/>
          <w:lang w:val="cs-CZ"/>
        </w:rPr>
        <w:t xml:space="preserve"> </w:t>
      </w:r>
      <w:r w:rsidRPr="00D32C15">
        <w:rPr>
          <w:rFonts w:eastAsia="Times New Roman"/>
          <w:color w:val="000000"/>
          <w:spacing w:val="4"/>
          <w:sz w:val="24"/>
          <w:szCs w:val="24"/>
          <w:lang w:val="cs-CZ"/>
        </w:rPr>
        <w:t>od jejího nahlášení Objednatelem. Zhotovitel je povinen postupovat tak, aby odstranil nahlášenou vadu či poruchu v co nejkratší době. Zhotovitel je rovněž povinen informovat Objednatele, kdy předpokládá odstranění vady či poruchy.</w:t>
      </w:r>
    </w:p>
    <w:p w14:paraId="25235A02" w14:textId="7CB579C5" w:rsidR="004168EC" w:rsidRPr="00D32C15" w:rsidRDefault="004168EC" w:rsidP="004168EC">
      <w:pPr>
        <w:tabs>
          <w:tab w:val="right" w:pos="504"/>
          <w:tab w:val="right" w:pos="9792"/>
        </w:tabs>
        <w:spacing w:before="75" w:line="283" w:lineRule="exact"/>
        <w:ind w:left="72"/>
        <w:jc w:val="both"/>
        <w:textAlignment w:val="baseline"/>
        <w:rPr>
          <w:rFonts w:eastAsia="Times New Roman"/>
          <w:color w:val="000000"/>
          <w:sz w:val="24"/>
          <w:szCs w:val="24"/>
          <w:lang w:val="cs-CZ"/>
        </w:rPr>
      </w:pPr>
      <w:r w:rsidRPr="00D32C15">
        <w:rPr>
          <w:rFonts w:eastAsia="Times New Roman"/>
          <w:color w:val="000000"/>
          <w:spacing w:val="4"/>
          <w:sz w:val="24"/>
          <w:szCs w:val="24"/>
          <w:lang w:val="cs-CZ"/>
        </w:rPr>
        <w:t xml:space="preserve">12.8. </w:t>
      </w:r>
      <w:r w:rsidR="00EC067E" w:rsidRPr="00D32C15">
        <w:rPr>
          <w:rFonts w:eastAsia="Times New Roman"/>
          <w:color w:val="000000"/>
          <w:spacing w:val="4"/>
          <w:sz w:val="24"/>
          <w:szCs w:val="24"/>
          <w:lang w:val="cs-CZ"/>
        </w:rPr>
        <w:t>V případě prodlení Zhotovitele dle předchozího odstavce tohoto článku s nástupem k</w:t>
      </w:r>
      <w:r w:rsidR="0050344A">
        <w:rPr>
          <w:rFonts w:eastAsia="Times New Roman"/>
          <w:color w:val="000000"/>
          <w:spacing w:val="4"/>
          <w:sz w:val="24"/>
          <w:szCs w:val="24"/>
          <w:lang w:val="cs-CZ"/>
        </w:rPr>
        <w:t> </w:t>
      </w:r>
      <w:r w:rsidR="00EC067E" w:rsidRPr="00D32C15">
        <w:rPr>
          <w:rFonts w:eastAsia="Times New Roman"/>
          <w:color w:val="000000"/>
          <w:spacing w:val="4"/>
          <w:sz w:val="24"/>
          <w:szCs w:val="24"/>
          <w:lang w:val="cs-CZ"/>
        </w:rPr>
        <w:t>odstranění nahlášených vad či poruch nebo v případě, že Zhotovitel odmítne vady odstranit, je Objednatel oprávněn tyto odstranit na své náklady a Zhotovitel je povinen Objednateli uhradit náklady vynaložené na odstranění vad, a to do 21 dnů od jejich písemného uplatnění u</w:t>
      </w:r>
      <w:r w:rsidR="0050344A">
        <w:rPr>
          <w:rFonts w:eastAsia="Times New Roman"/>
          <w:color w:val="000000"/>
          <w:spacing w:val="4"/>
          <w:sz w:val="24"/>
          <w:szCs w:val="24"/>
          <w:lang w:val="cs-CZ"/>
        </w:rPr>
        <w:t> </w:t>
      </w:r>
      <w:r w:rsidR="00EC067E" w:rsidRPr="00D32C15">
        <w:rPr>
          <w:rFonts w:eastAsia="Times New Roman"/>
          <w:color w:val="000000"/>
          <w:spacing w:val="4"/>
          <w:sz w:val="24"/>
          <w:szCs w:val="24"/>
          <w:lang w:val="cs-CZ"/>
        </w:rPr>
        <w:t>Zhotovitele. Objednatel na takový postup Zhotovitele podle možností upozorní předem. Odstraněním vady na náklady Zhotovitele nezaniká jeho odpovědnost za záruku za jakost ani se neomezuje její rozsah a není ani dotčeno právo Objednatele na smluvní pokutu za prodlení s</w:t>
      </w:r>
      <w:r w:rsidR="0050344A">
        <w:rPr>
          <w:rFonts w:eastAsia="Times New Roman"/>
          <w:color w:val="000000"/>
          <w:spacing w:val="4"/>
          <w:sz w:val="24"/>
          <w:szCs w:val="24"/>
          <w:lang w:val="cs-CZ"/>
        </w:rPr>
        <w:t> </w:t>
      </w:r>
      <w:r w:rsidR="00EC067E" w:rsidRPr="00D32C15">
        <w:rPr>
          <w:rFonts w:eastAsia="Times New Roman"/>
          <w:color w:val="000000"/>
          <w:spacing w:val="4"/>
          <w:sz w:val="24"/>
          <w:szCs w:val="24"/>
          <w:lang w:val="cs-CZ"/>
        </w:rPr>
        <w:t>odstraněním záručních vad.</w:t>
      </w:r>
    </w:p>
    <w:p w14:paraId="5840B858" w14:textId="77777777" w:rsidR="004168EC" w:rsidRPr="00D32C15" w:rsidRDefault="00EC067E" w:rsidP="004168EC">
      <w:pPr>
        <w:tabs>
          <w:tab w:val="right" w:pos="504"/>
          <w:tab w:val="right" w:pos="9792"/>
        </w:tabs>
        <w:spacing w:before="75" w:line="283" w:lineRule="exact"/>
        <w:ind w:left="72"/>
        <w:jc w:val="both"/>
        <w:textAlignment w:val="baseline"/>
        <w:rPr>
          <w:rFonts w:eastAsia="Times New Roman"/>
          <w:color w:val="000000"/>
          <w:sz w:val="24"/>
          <w:szCs w:val="24"/>
          <w:lang w:val="cs-CZ"/>
        </w:rPr>
      </w:pPr>
      <w:r w:rsidRPr="00D32C15">
        <w:rPr>
          <w:rFonts w:eastAsia="Times New Roman"/>
          <w:color w:val="000000"/>
          <w:sz w:val="24"/>
          <w:szCs w:val="24"/>
          <w:lang w:val="cs-CZ"/>
        </w:rPr>
        <w:t>12.9. Každé odstranění vady či poruchy dle předchozích odstavců tohoto článku bude považováno za ukončené po uvedení příslušné dílčí části Díla do opětovného provozu a po přezkoušení její funkce, přičemž tuto skutečnost je Zhotovitel povinen bezodkladně oznámit Objednateli.</w:t>
      </w:r>
    </w:p>
    <w:p w14:paraId="45ECFBF5" w14:textId="77777777" w:rsidR="004168EC" w:rsidRPr="00D32C15" w:rsidRDefault="00EC067E" w:rsidP="004168EC">
      <w:pPr>
        <w:tabs>
          <w:tab w:val="right" w:pos="504"/>
          <w:tab w:val="right" w:pos="9792"/>
        </w:tabs>
        <w:spacing w:before="75" w:line="283" w:lineRule="exact"/>
        <w:ind w:left="72"/>
        <w:jc w:val="both"/>
        <w:textAlignment w:val="baseline"/>
        <w:rPr>
          <w:rFonts w:eastAsia="Times New Roman"/>
          <w:color w:val="000000"/>
          <w:sz w:val="24"/>
          <w:szCs w:val="24"/>
          <w:lang w:val="cs-CZ"/>
        </w:rPr>
      </w:pPr>
      <w:r w:rsidRPr="00D32C15">
        <w:rPr>
          <w:rFonts w:eastAsia="Times New Roman"/>
          <w:color w:val="000000"/>
          <w:sz w:val="24"/>
          <w:szCs w:val="24"/>
          <w:lang w:val="cs-CZ"/>
        </w:rPr>
        <w:t>12.10. Záruční doba se vždy prodlužuje o dobu, po kterou nelze Dílo užívat pro vady, za něž Zhotovitel odpovídá.</w:t>
      </w:r>
      <w:r w:rsidR="005C199E" w:rsidRPr="00D32C15">
        <w:rPr>
          <w:rFonts w:eastAsia="Times New Roman"/>
          <w:color w:val="000000"/>
          <w:sz w:val="24"/>
          <w:szCs w:val="24"/>
          <w:lang w:val="cs-CZ"/>
        </w:rPr>
        <w:t xml:space="preserve"> O charakteru záručního zásahu musí dojít k dohodě Smluvních stran </w:t>
      </w:r>
    </w:p>
    <w:p w14:paraId="2F8AC6BD" w14:textId="77777777" w:rsidR="004168EC" w:rsidRPr="00D32C15" w:rsidRDefault="00EC067E" w:rsidP="004168EC">
      <w:pPr>
        <w:tabs>
          <w:tab w:val="right" w:pos="504"/>
          <w:tab w:val="right" w:pos="9792"/>
        </w:tabs>
        <w:spacing w:before="75" w:line="283" w:lineRule="exact"/>
        <w:ind w:left="72"/>
        <w:jc w:val="both"/>
        <w:textAlignment w:val="baseline"/>
        <w:rPr>
          <w:rFonts w:eastAsia="Times New Roman"/>
          <w:color w:val="000000"/>
          <w:sz w:val="24"/>
          <w:szCs w:val="24"/>
          <w:lang w:val="cs-CZ"/>
        </w:rPr>
      </w:pPr>
      <w:r w:rsidRPr="00D32C15">
        <w:rPr>
          <w:rFonts w:eastAsia="Times New Roman"/>
          <w:color w:val="000000"/>
          <w:sz w:val="24"/>
          <w:szCs w:val="24"/>
          <w:lang w:val="cs-CZ"/>
        </w:rPr>
        <w:t xml:space="preserve">12.11. Dnem odstranění vady počíná znovu běžet záruční doba pro ty dílčí části Díla, na kterých byla vada odstraněna nebo které s vadným </w:t>
      </w:r>
      <w:r w:rsidR="00192E11" w:rsidRPr="00D32C15">
        <w:rPr>
          <w:rFonts w:eastAsia="Times New Roman"/>
          <w:color w:val="000000"/>
          <w:sz w:val="24"/>
          <w:szCs w:val="24"/>
          <w:lang w:val="cs-CZ"/>
        </w:rPr>
        <w:t>plnění</w:t>
      </w:r>
      <w:r w:rsidRPr="00D32C15">
        <w:rPr>
          <w:rFonts w:eastAsia="Times New Roman"/>
          <w:color w:val="000000"/>
          <w:sz w:val="24"/>
          <w:szCs w:val="24"/>
          <w:lang w:val="cs-CZ"/>
        </w:rPr>
        <w:t>m souvisejí. Jestliže však taková vada znemožnila užívání i jiných dílčích částí Díla nebo celého Díla, počíná záruční doba znovu běžet i pro tyto dílčí části Díla nebo pro celé Dílo.</w:t>
      </w:r>
      <w:r w:rsidR="00560148" w:rsidRPr="00D32C15">
        <w:rPr>
          <w:rFonts w:eastAsia="Times New Roman"/>
          <w:color w:val="000000"/>
          <w:sz w:val="24"/>
          <w:szCs w:val="24"/>
          <w:lang w:val="cs-CZ"/>
        </w:rPr>
        <w:t xml:space="preserve"> </w:t>
      </w:r>
      <w:r w:rsidRPr="00D32C15">
        <w:rPr>
          <w:rFonts w:eastAsia="Times New Roman"/>
          <w:color w:val="000000"/>
          <w:spacing w:val="3"/>
          <w:sz w:val="24"/>
          <w:szCs w:val="24"/>
          <w:lang w:val="cs-CZ"/>
        </w:rPr>
        <w:t>Poskytnutím záruky za jakost se neomezuje zákonná odpovědnost Zhotovitele za vady.</w:t>
      </w:r>
    </w:p>
    <w:p w14:paraId="79F7073D" w14:textId="77777777" w:rsidR="004168EC" w:rsidRPr="00D32C15" w:rsidRDefault="004168EC" w:rsidP="004168EC">
      <w:pPr>
        <w:tabs>
          <w:tab w:val="right" w:pos="504"/>
          <w:tab w:val="right" w:pos="9792"/>
        </w:tabs>
        <w:spacing w:before="75" w:line="283" w:lineRule="exact"/>
        <w:ind w:left="72"/>
        <w:jc w:val="both"/>
        <w:textAlignment w:val="baseline"/>
        <w:rPr>
          <w:rFonts w:eastAsia="Times New Roman"/>
          <w:color w:val="000000"/>
          <w:spacing w:val="4"/>
          <w:sz w:val="24"/>
          <w:szCs w:val="24"/>
          <w:lang w:val="cs-CZ"/>
        </w:rPr>
      </w:pPr>
      <w:r w:rsidRPr="00D32C15">
        <w:rPr>
          <w:rFonts w:eastAsia="Times New Roman"/>
          <w:color w:val="000000"/>
          <w:sz w:val="24"/>
          <w:szCs w:val="24"/>
          <w:lang w:val="cs-CZ"/>
        </w:rPr>
        <w:t>12.12</w:t>
      </w:r>
      <w:r w:rsidR="00EC067E" w:rsidRPr="00D32C15">
        <w:rPr>
          <w:rFonts w:eastAsia="Times New Roman"/>
          <w:color w:val="000000"/>
          <w:sz w:val="24"/>
          <w:szCs w:val="24"/>
          <w:lang w:val="cs-CZ"/>
        </w:rPr>
        <w:t>. Práva z odpovědnosti Zhotovitele za vady se nepromlčí dříve než uplynutím čtyř let ode dne oznámení vady Zhotoviteli. Celková délka promlčecí lhůty však nesmí přesáhnout deset let</w:t>
      </w:r>
      <w:r w:rsidRPr="00D32C15">
        <w:rPr>
          <w:rFonts w:eastAsia="Times New Roman"/>
          <w:color w:val="000000"/>
          <w:sz w:val="24"/>
          <w:szCs w:val="24"/>
          <w:lang w:val="cs-CZ"/>
        </w:rPr>
        <w:t xml:space="preserve"> </w:t>
      </w:r>
      <w:r w:rsidR="00EC067E" w:rsidRPr="00D32C15">
        <w:rPr>
          <w:rFonts w:eastAsia="Times New Roman"/>
          <w:color w:val="000000"/>
          <w:spacing w:val="4"/>
          <w:sz w:val="24"/>
          <w:szCs w:val="24"/>
          <w:lang w:val="cs-CZ"/>
        </w:rPr>
        <w:t>ode dne, kdy se právo z odpovědnosti Zhotovitele za vady počalo promlčovat poprvé.</w:t>
      </w:r>
    </w:p>
    <w:p w14:paraId="14DDB369" w14:textId="761D1E72" w:rsidR="009A0F8A" w:rsidRDefault="004168EC" w:rsidP="004168EC">
      <w:pPr>
        <w:tabs>
          <w:tab w:val="right" w:pos="504"/>
          <w:tab w:val="right" w:pos="9792"/>
        </w:tabs>
        <w:spacing w:before="75" w:line="283" w:lineRule="exact"/>
        <w:ind w:left="72"/>
        <w:jc w:val="both"/>
        <w:textAlignment w:val="baseline"/>
        <w:rPr>
          <w:rFonts w:eastAsia="Times New Roman"/>
          <w:color w:val="000000"/>
          <w:sz w:val="24"/>
          <w:szCs w:val="24"/>
          <w:lang w:val="cs-CZ"/>
        </w:rPr>
      </w:pPr>
      <w:r w:rsidRPr="00D32C15">
        <w:rPr>
          <w:rFonts w:eastAsia="Times New Roman"/>
          <w:color w:val="000000"/>
          <w:sz w:val="24"/>
          <w:szCs w:val="24"/>
          <w:lang w:val="cs-CZ"/>
        </w:rPr>
        <w:t>12.13</w:t>
      </w:r>
      <w:r w:rsidR="00EC067E" w:rsidRPr="00D32C15">
        <w:rPr>
          <w:rFonts w:eastAsia="Times New Roman"/>
          <w:color w:val="000000"/>
          <w:sz w:val="24"/>
          <w:szCs w:val="24"/>
          <w:lang w:val="cs-CZ"/>
        </w:rPr>
        <w:t>. Jestliže Objednateli vznikne z odpovědnosti Zhotovitele za vady právo na přiměřenou slevu z ceny Díla, nedotýká se takové právo nároku Objednate</w:t>
      </w:r>
      <w:r w:rsidRPr="00D32C15">
        <w:rPr>
          <w:rFonts w:eastAsia="Times New Roman"/>
          <w:color w:val="000000"/>
          <w:sz w:val="24"/>
          <w:szCs w:val="24"/>
          <w:lang w:val="cs-CZ"/>
        </w:rPr>
        <w:t>le na náhradu zisku ušlého až do doby poskytnutí této slevy v důsledku nedostatku vlastností Díla, na něž se sleva vztahuje. V případě, že se jedná o vadu odstranitelnou opravou, přiměřená výše slevy z ceny Díla se určí jako obvyklá cena opravy, tedy cena, která se obvykle platí za srovnatelnou opravu v době uplatnění práva na slevu z</w:t>
      </w:r>
      <w:r w:rsidR="0050344A">
        <w:rPr>
          <w:rFonts w:eastAsia="Times New Roman"/>
          <w:color w:val="000000"/>
          <w:sz w:val="24"/>
          <w:szCs w:val="24"/>
          <w:lang w:val="cs-CZ"/>
        </w:rPr>
        <w:t> </w:t>
      </w:r>
      <w:r w:rsidRPr="00D32C15">
        <w:rPr>
          <w:rFonts w:eastAsia="Times New Roman"/>
          <w:color w:val="000000"/>
          <w:sz w:val="24"/>
          <w:szCs w:val="24"/>
          <w:lang w:val="cs-CZ"/>
        </w:rPr>
        <w:t>ceny Díla.</w:t>
      </w:r>
    </w:p>
    <w:p w14:paraId="7588A541" w14:textId="3DCE43E6" w:rsidR="00D101F3" w:rsidRPr="00D32C15" w:rsidRDefault="00267694" w:rsidP="00D101F3">
      <w:pPr>
        <w:tabs>
          <w:tab w:val="right" w:pos="504"/>
          <w:tab w:val="right" w:pos="9792"/>
        </w:tabs>
        <w:spacing w:before="75" w:line="283" w:lineRule="exact"/>
        <w:ind w:left="72"/>
        <w:jc w:val="both"/>
        <w:textAlignment w:val="baseline"/>
        <w:rPr>
          <w:rFonts w:eastAsia="Times New Roman"/>
          <w:color w:val="000000"/>
          <w:spacing w:val="4"/>
          <w:sz w:val="24"/>
          <w:szCs w:val="24"/>
          <w:lang w:val="cs-CZ"/>
        </w:rPr>
      </w:pPr>
      <w:r>
        <w:rPr>
          <w:rFonts w:eastAsia="Times New Roman"/>
          <w:color w:val="000000"/>
          <w:sz w:val="24"/>
          <w:szCs w:val="24"/>
          <w:lang w:val="cs-CZ"/>
        </w:rPr>
        <w:t>12.14</w:t>
      </w:r>
      <w:r w:rsidR="00D101F3" w:rsidRPr="00D32C15">
        <w:rPr>
          <w:rFonts w:eastAsia="Times New Roman"/>
          <w:color w:val="000000"/>
          <w:sz w:val="24"/>
          <w:szCs w:val="24"/>
          <w:lang w:val="cs-CZ"/>
        </w:rPr>
        <w:t>. Objednatel má právo na náhradu nutných nákladů, které mu vznikly v souvislosti s uplatněním práva z odpovědnosti Zhotovitele za vady a ze záruk Zhotovitele za jakost Díla. Právo na náhradu nutných nákladů je Objednatel povinen uplatnit nejpozději do 3 měsíců ode dne odstranění vady nebo ode dne uplatnění slevy či odstoupení od Smlouvy. Tato lhůta však neskončí dříve, než 3 měsíce od okamžiku, kdy Objednateli náklady vznikly. Právo na náhradu nutných nákladů trvá i po odstoupení od Smlouvy.</w:t>
      </w:r>
    </w:p>
    <w:p w14:paraId="1638A2C1" w14:textId="0B0A4486" w:rsidR="00D101F3" w:rsidRPr="00D32C15" w:rsidRDefault="00267694" w:rsidP="00D101F3">
      <w:pPr>
        <w:tabs>
          <w:tab w:val="right" w:pos="504"/>
          <w:tab w:val="right" w:pos="9792"/>
        </w:tabs>
        <w:spacing w:before="75" w:line="283" w:lineRule="exact"/>
        <w:ind w:left="72"/>
        <w:jc w:val="both"/>
        <w:textAlignment w:val="baseline"/>
        <w:rPr>
          <w:rFonts w:eastAsia="Times New Roman"/>
          <w:color w:val="000000"/>
          <w:spacing w:val="4"/>
          <w:sz w:val="24"/>
          <w:szCs w:val="24"/>
          <w:lang w:val="cs-CZ"/>
        </w:rPr>
      </w:pPr>
      <w:r>
        <w:rPr>
          <w:rFonts w:eastAsia="Times New Roman"/>
          <w:color w:val="000000"/>
          <w:sz w:val="24"/>
          <w:szCs w:val="24"/>
          <w:lang w:val="cs-CZ"/>
        </w:rPr>
        <w:lastRenderedPageBreak/>
        <w:t>12.15</w:t>
      </w:r>
      <w:r w:rsidR="00D101F3" w:rsidRPr="00D32C15">
        <w:rPr>
          <w:rFonts w:eastAsia="Times New Roman"/>
          <w:color w:val="000000"/>
          <w:sz w:val="24"/>
          <w:szCs w:val="24"/>
          <w:lang w:val="cs-CZ"/>
        </w:rPr>
        <w:t>. Jestliže závazek Zhotovitele provést Dílo zcela nebo zčásti zanikne jinak než splněním, odpovídá Zhotovitel za vady a záruku za jakost plnění, které při provádění Díla již uskutečnil a</w:t>
      </w:r>
      <w:r w:rsidR="0050344A">
        <w:rPr>
          <w:rFonts w:eastAsia="Times New Roman"/>
          <w:color w:val="000000"/>
          <w:sz w:val="24"/>
          <w:szCs w:val="24"/>
          <w:lang w:val="cs-CZ"/>
        </w:rPr>
        <w:t> </w:t>
      </w:r>
      <w:r w:rsidR="00D101F3" w:rsidRPr="00D32C15">
        <w:rPr>
          <w:rFonts w:eastAsia="Times New Roman"/>
          <w:color w:val="000000"/>
          <w:sz w:val="24"/>
          <w:szCs w:val="24"/>
          <w:lang w:val="cs-CZ"/>
        </w:rPr>
        <w:t>Objednatel je převzal, v rozsahu a za podmínek stanovených obdobně podle předchozích odstavců tohoto článku.</w:t>
      </w:r>
    </w:p>
    <w:p w14:paraId="15C88E92" w14:textId="311A5135" w:rsidR="00D101F3" w:rsidRDefault="00267694" w:rsidP="00D101F3">
      <w:pPr>
        <w:tabs>
          <w:tab w:val="right" w:pos="504"/>
          <w:tab w:val="right" w:pos="9792"/>
        </w:tabs>
        <w:spacing w:before="75" w:line="283" w:lineRule="exact"/>
        <w:ind w:left="72"/>
        <w:jc w:val="both"/>
        <w:textAlignment w:val="baseline"/>
        <w:rPr>
          <w:rFonts w:eastAsia="Times New Roman"/>
          <w:color w:val="000000"/>
          <w:sz w:val="24"/>
          <w:szCs w:val="24"/>
          <w:lang w:val="cs-CZ"/>
        </w:rPr>
      </w:pPr>
      <w:r>
        <w:rPr>
          <w:rFonts w:eastAsia="Times New Roman"/>
          <w:color w:val="000000"/>
          <w:sz w:val="24"/>
          <w:szCs w:val="24"/>
          <w:lang w:val="cs-CZ"/>
        </w:rPr>
        <w:t>12.16</w:t>
      </w:r>
      <w:r w:rsidR="00D101F3" w:rsidRPr="00D32C15">
        <w:rPr>
          <w:rFonts w:eastAsia="Times New Roman"/>
          <w:color w:val="000000"/>
          <w:sz w:val="24"/>
          <w:szCs w:val="24"/>
          <w:lang w:val="cs-CZ"/>
        </w:rPr>
        <w:t>. Objednatel je oprávněn požadovat celou náhradu škody, a to i za to, čeho lze dosáhnout uplatněním práva z vadného plnění či záruky za jakost Díla.</w:t>
      </w:r>
    </w:p>
    <w:p w14:paraId="4A124351" w14:textId="77777777" w:rsidR="00D101F3" w:rsidRPr="00D32C15" w:rsidRDefault="00D101F3" w:rsidP="00D101F3">
      <w:pPr>
        <w:tabs>
          <w:tab w:val="right" w:pos="504"/>
          <w:tab w:val="right" w:pos="9792"/>
        </w:tabs>
        <w:spacing w:before="75" w:line="283" w:lineRule="exact"/>
        <w:ind w:left="72"/>
        <w:jc w:val="both"/>
        <w:textAlignment w:val="baseline"/>
        <w:rPr>
          <w:rFonts w:eastAsia="Times New Roman"/>
          <w:color w:val="000000"/>
          <w:spacing w:val="4"/>
          <w:sz w:val="24"/>
          <w:szCs w:val="24"/>
          <w:lang w:val="cs-CZ"/>
        </w:rPr>
      </w:pPr>
    </w:p>
    <w:p w14:paraId="39AD50D2" w14:textId="77777777" w:rsidR="00D101F3" w:rsidRPr="00D32C15" w:rsidRDefault="00D101F3" w:rsidP="00D101F3">
      <w:pPr>
        <w:spacing w:before="169" w:line="281" w:lineRule="exact"/>
        <w:jc w:val="center"/>
        <w:textAlignment w:val="baseline"/>
        <w:rPr>
          <w:rFonts w:eastAsia="Times New Roman"/>
          <w:b/>
          <w:color w:val="000000"/>
          <w:spacing w:val="-1"/>
          <w:sz w:val="24"/>
          <w:szCs w:val="24"/>
          <w:lang w:val="cs-CZ"/>
        </w:rPr>
      </w:pPr>
      <w:r w:rsidRPr="00D32C15">
        <w:rPr>
          <w:rFonts w:eastAsia="Times New Roman"/>
          <w:b/>
          <w:color w:val="000000"/>
          <w:spacing w:val="-1"/>
          <w:sz w:val="24"/>
          <w:szCs w:val="24"/>
          <w:lang w:val="cs-CZ"/>
        </w:rPr>
        <w:t>Článek 13.</w:t>
      </w:r>
    </w:p>
    <w:p w14:paraId="49024C53" w14:textId="77777777" w:rsidR="00D101F3" w:rsidRPr="00D32C15" w:rsidRDefault="00D101F3" w:rsidP="00D101F3">
      <w:pPr>
        <w:spacing w:before="49" w:line="276" w:lineRule="exact"/>
        <w:jc w:val="center"/>
        <w:textAlignment w:val="baseline"/>
        <w:rPr>
          <w:rFonts w:eastAsia="Times New Roman"/>
          <w:b/>
          <w:color w:val="000000"/>
          <w:sz w:val="24"/>
          <w:szCs w:val="24"/>
          <w:lang w:val="cs-CZ"/>
        </w:rPr>
      </w:pPr>
      <w:r w:rsidRPr="00D32C15">
        <w:rPr>
          <w:rFonts w:eastAsia="Times New Roman"/>
          <w:b/>
          <w:color w:val="000000"/>
          <w:sz w:val="24"/>
          <w:szCs w:val="24"/>
          <w:lang w:val="cs-CZ"/>
        </w:rPr>
        <w:t>Další práva a povinnosti smluvních stran</w:t>
      </w:r>
    </w:p>
    <w:p w14:paraId="7836E34A" w14:textId="50A0E8AD" w:rsidR="00D101F3" w:rsidRPr="00D32C15" w:rsidRDefault="00D101F3" w:rsidP="00D101F3">
      <w:pPr>
        <w:tabs>
          <w:tab w:val="right" w:pos="504"/>
          <w:tab w:val="right" w:pos="9792"/>
        </w:tabs>
        <w:spacing w:before="75" w:line="283" w:lineRule="exact"/>
        <w:ind w:left="72"/>
        <w:jc w:val="both"/>
        <w:textAlignment w:val="baseline"/>
        <w:rPr>
          <w:rFonts w:eastAsia="Times New Roman"/>
          <w:color w:val="000000"/>
          <w:spacing w:val="4"/>
          <w:sz w:val="24"/>
          <w:szCs w:val="24"/>
          <w:lang w:val="cs-CZ"/>
        </w:rPr>
      </w:pPr>
      <w:r w:rsidRPr="00D32C15">
        <w:rPr>
          <w:rFonts w:eastAsia="Times New Roman"/>
          <w:color w:val="000000"/>
          <w:sz w:val="24"/>
          <w:szCs w:val="24"/>
          <w:lang w:val="cs-CZ"/>
        </w:rPr>
        <w:t>13.1. Zhotovitel odpovídá za škodu vzniklou Objednateli nebo třetím osobám v souvislosti s</w:t>
      </w:r>
      <w:r w:rsidR="0050344A">
        <w:rPr>
          <w:rFonts w:eastAsia="Times New Roman"/>
          <w:color w:val="000000"/>
          <w:sz w:val="24"/>
          <w:szCs w:val="24"/>
          <w:lang w:val="cs-CZ"/>
        </w:rPr>
        <w:t> </w:t>
      </w:r>
      <w:r w:rsidRPr="00D32C15">
        <w:rPr>
          <w:rFonts w:eastAsia="Times New Roman"/>
          <w:color w:val="000000"/>
          <w:sz w:val="24"/>
          <w:szCs w:val="24"/>
          <w:lang w:val="cs-CZ"/>
        </w:rPr>
        <w:t>plněním, nedodržením nebo porušením povinností vyplývajících z této Smlouvy.</w:t>
      </w:r>
      <w:r w:rsidRPr="00D32C15">
        <w:rPr>
          <w:rFonts w:eastAsia="Times New Roman"/>
          <w:color w:val="000000"/>
          <w:spacing w:val="4"/>
          <w:sz w:val="24"/>
          <w:szCs w:val="24"/>
          <w:lang w:val="cs-CZ"/>
        </w:rPr>
        <w:t xml:space="preserve"> </w:t>
      </w:r>
      <w:r w:rsidRPr="00D32C15">
        <w:rPr>
          <w:rFonts w:eastAsia="Times New Roman"/>
          <w:color w:val="000000"/>
          <w:sz w:val="24"/>
          <w:szCs w:val="24"/>
          <w:lang w:val="cs-CZ"/>
        </w:rPr>
        <w:t>Odpovědnost za škodu způsobenou provozní činností Zhotovitele tím není dotčena.</w:t>
      </w:r>
    </w:p>
    <w:p w14:paraId="6CBA9799" w14:textId="77777777" w:rsidR="00D101F3" w:rsidRPr="00D32C15" w:rsidRDefault="00D101F3" w:rsidP="00D101F3">
      <w:pPr>
        <w:tabs>
          <w:tab w:val="right" w:pos="504"/>
          <w:tab w:val="right" w:pos="9792"/>
        </w:tabs>
        <w:spacing w:before="75" w:line="283" w:lineRule="exact"/>
        <w:ind w:left="72"/>
        <w:jc w:val="both"/>
        <w:textAlignment w:val="baseline"/>
        <w:rPr>
          <w:rFonts w:eastAsia="Times New Roman"/>
          <w:color w:val="000000"/>
          <w:spacing w:val="4"/>
          <w:sz w:val="24"/>
          <w:szCs w:val="24"/>
          <w:lang w:val="cs-CZ"/>
        </w:rPr>
      </w:pPr>
      <w:r w:rsidRPr="00D32C15">
        <w:rPr>
          <w:rFonts w:eastAsia="Times New Roman"/>
          <w:color w:val="000000"/>
          <w:sz w:val="24"/>
          <w:szCs w:val="24"/>
          <w:lang w:val="cs-CZ"/>
        </w:rPr>
        <w:t>13.2. Zhotovitel je povinen Objednateli neprodleně oznámit jakoukoliv skutečnost, která by mohla mít, byt' i jen částečně, vliv na schopnost Zhotovitele plnit své povinnosti vyplývající z této Smlouvy. Takovým oznámením však Zhotovitel není zbaven povinnosti nadále plnit své závazky vyplývající z této Smlouvy.</w:t>
      </w:r>
    </w:p>
    <w:p w14:paraId="4D56C364" w14:textId="77777777" w:rsidR="00D101F3" w:rsidRPr="00D32C15" w:rsidRDefault="00D101F3" w:rsidP="00D101F3">
      <w:pPr>
        <w:tabs>
          <w:tab w:val="right" w:pos="504"/>
          <w:tab w:val="right" w:pos="9792"/>
        </w:tabs>
        <w:spacing w:before="75" w:line="283" w:lineRule="exact"/>
        <w:ind w:left="72"/>
        <w:jc w:val="both"/>
        <w:textAlignment w:val="baseline"/>
        <w:rPr>
          <w:rFonts w:eastAsia="Times New Roman"/>
          <w:color w:val="000000"/>
          <w:spacing w:val="4"/>
          <w:sz w:val="24"/>
          <w:szCs w:val="24"/>
          <w:lang w:val="cs-CZ"/>
        </w:rPr>
      </w:pPr>
      <w:r w:rsidRPr="00D32C15">
        <w:rPr>
          <w:rFonts w:eastAsia="Times New Roman"/>
          <w:color w:val="000000"/>
          <w:sz w:val="24"/>
          <w:szCs w:val="24"/>
          <w:lang w:val="cs-CZ"/>
        </w:rPr>
        <w:t>13.3. Zhotovitel se zavazuje, že v rámci provádění činností dle této Smlouvy nepoužije žádný materiál nebo žádný výrobek, jehož nebezpečnost či nevhodnost pro daný účel je známa ke dni uzavření této Smlouvy nebo ke dni jeho plánovaného použití.</w:t>
      </w:r>
    </w:p>
    <w:p w14:paraId="1492A215" w14:textId="480B05C5" w:rsidR="00D101F3" w:rsidRPr="00D32C15" w:rsidRDefault="00D101F3" w:rsidP="00D101F3">
      <w:pPr>
        <w:tabs>
          <w:tab w:val="right" w:pos="504"/>
          <w:tab w:val="right" w:pos="9792"/>
        </w:tabs>
        <w:spacing w:before="75" w:line="283" w:lineRule="exact"/>
        <w:ind w:left="72"/>
        <w:jc w:val="both"/>
        <w:textAlignment w:val="baseline"/>
        <w:rPr>
          <w:rFonts w:eastAsia="Times New Roman"/>
          <w:color w:val="000000"/>
          <w:spacing w:val="4"/>
          <w:sz w:val="24"/>
          <w:szCs w:val="24"/>
          <w:lang w:val="cs-CZ"/>
        </w:rPr>
      </w:pPr>
      <w:r w:rsidRPr="00D32C15">
        <w:rPr>
          <w:rFonts w:eastAsia="Times New Roman"/>
          <w:color w:val="000000"/>
          <w:sz w:val="24"/>
          <w:szCs w:val="24"/>
          <w:lang w:val="cs-CZ"/>
        </w:rPr>
        <w:t>13.4. Zhotovitel smí používat podklady předané mu Objednatelem pouze k provádění činností dle této Smlouvy. Jakékoli jiné použití vyžaduje písemného souhlasu Objednatele. Veškeré podklady s</w:t>
      </w:r>
      <w:r w:rsidR="00510FF0">
        <w:rPr>
          <w:rFonts w:eastAsia="Times New Roman"/>
          <w:color w:val="000000"/>
          <w:sz w:val="24"/>
          <w:szCs w:val="24"/>
          <w:lang w:val="cs-CZ"/>
        </w:rPr>
        <w:t> </w:t>
      </w:r>
      <w:r w:rsidRPr="00D32C15">
        <w:rPr>
          <w:rFonts w:eastAsia="Times New Roman"/>
          <w:color w:val="000000"/>
          <w:sz w:val="24"/>
          <w:szCs w:val="24"/>
          <w:lang w:val="cs-CZ"/>
        </w:rPr>
        <w:t>výjimkou podkladů tvořících součást Smlouvy, které byly předány Zhotoviteli Objednatelem, zůstávají v majetku Objednatele a budou mu na první výzvu vydány.</w:t>
      </w:r>
    </w:p>
    <w:p w14:paraId="5860AF6F" w14:textId="77777777" w:rsidR="00C63F51" w:rsidRPr="00D32C15" w:rsidRDefault="00EC067E" w:rsidP="00C63F51">
      <w:pPr>
        <w:tabs>
          <w:tab w:val="right" w:pos="504"/>
          <w:tab w:val="right" w:pos="9792"/>
        </w:tabs>
        <w:spacing w:before="75" w:line="283" w:lineRule="exact"/>
        <w:ind w:left="72"/>
        <w:jc w:val="both"/>
        <w:textAlignment w:val="baseline"/>
        <w:rPr>
          <w:rFonts w:eastAsia="Times New Roman"/>
          <w:color w:val="000000"/>
          <w:spacing w:val="4"/>
          <w:sz w:val="24"/>
          <w:szCs w:val="24"/>
          <w:lang w:val="cs-CZ"/>
        </w:rPr>
      </w:pPr>
      <w:r w:rsidRPr="00D32C15">
        <w:rPr>
          <w:rFonts w:eastAsia="Times New Roman"/>
          <w:color w:val="000000"/>
          <w:sz w:val="24"/>
          <w:szCs w:val="24"/>
          <w:lang w:val="cs-CZ"/>
        </w:rPr>
        <w:t>13.5. Všechny věci (materiál, zařízení, nástroje a nářadí atd.), které jsou potřebné k řádnému provádění činností podle této Smlouvy, je povinen zabezpečit na své náklady a na své</w:t>
      </w:r>
      <w:r w:rsidR="00C63F51" w:rsidRPr="00D32C15">
        <w:rPr>
          <w:rFonts w:eastAsia="Times New Roman"/>
          <w:color w:val="000000"/>
          <w:sz w:val="24"/>
          <w:szCs w:val="24"/>
          <w:lang w:val="cs-CZ"/>
        </w:rPr>
        <w:t xml:space="preserve"> nebezpečí Zhotovitel. Veškeré materiály a výrobky, použité pro provádění činností podle této Smlouvy, musí být v I.</w:t>
      </w:r>
      <w:r w:rsidR="00C63F51" w:rsidRPr="00D32C15">
        <w:rPr>
          <w:rFonts w:eastAsia="Times New Roman"/>
          <w:b/>
          <w:color w:val="000000"/>
          <w:sz w:val="24"/>
          <w:szCs w:val="24"/>
          <w:lang w:val="cs-CZ"/>
        </w:rPr>
        <w:t xml:space="preserve"> </w:t>
      </w:r>
      <w:r w:rsidR="00C63F51" w:rsidRPr="00D32C15">
        <w:rPr>
          <w:rFonts w:eastAsia="Times New Roman"/>
          <w:color w:val="000000"/>
          <w:sz w:val="24"/>
          <w:szCs w:val="24"/>
          <w:lang w:val="cs-CZ"/>
        </w:rPr>
        <w:t>jakostní třídě a odpovídat všem platným souvisejícím technickým normám a právním předpisům.</w:t>
      </w:r>
    </w:p>
    <w:p w14:paraId="10370AD2" w14:textId="77777777" w:rsidR="009A0F8A" w:rsidRDefault="00EC067E" w:rsidP="00C63F51">
      <w:pPr>
        <w:tabs>
          <w:tab w:val="right" w:pos="504"/>
          <w:tab w:val="right" w:pos="9792"/>
        </w:tabs>
        <w:spacing w:before="75" w:line="283" w:lineRule="exact"/>
        <w:ind w:left="72"/>
        <w:jc w:val="both"/>
        <w:textAlignment w:val="baseline"/>
        <w:rPr>
          <w:rFonts w:eastAsia="Times New Roman"/>
          <w:color w:val="000000"/>
          <w:sz w:val="24"/>
          <w:szCs w:val="24"/>
          <w:lang w:val="cs-CZ"/>
        </w:rPr>
      </w:pPr>
      <w:r w:rsidRPr="00D32C15">
        <w:rPr>
          <w:rFonts w:eastAsia="Times New Roman"/>
          <w:color w:val="000000"/>
          <w:sz w:val="24"/>
          <w:szCs w:val="24"/>
          <w:lang w:val="cs-CZ"/>
        </w:rPr>
        <w:t>13.6. Není-li stanoveno jinak, vyžaduje změna Díla dohodu o změně Smlouvy. Považuje-li Zhotovitel při provádění Díla za nezbytnou jeho změnu nebo navrhne-li jednání o změně Díla Objednatel, zavazují se obě smluvní strany neprodleně návrh na změnu Díla projednat. Zhotovitel přitom předloží Objednateli návrh, z něhož bude vyplývat rozsah změny Díla a s ním související změny ceny Díla, lhůty pro jeho provedení, popřípadě změny dalších podmínek provádění Díla. Všechny změny této Smlouvy musí být provedeny v souladu s platnými právními předpisy, především se Zákonem o VZ.</w:t>
      </w:r>
    </w:p>
    <w:p w14:paraId="2AA6D76F" w14:textId="77777777" w:rsidR="00C13063" w:rsidRPr="00D32C15" w:rsidRDefault="00C13063" w:rsidP="00C63F51">
      <w:pPr>
        <w:tabs>
          <w:tab w:val="right" w:pos="504"/>
          <w:tab w:val="right" w:pos="9792"/>
        </w:tabs>
        <w:spacing w:before="75" w:line="283" w:lineRule="exact"/>
        <w:ind w:left="72"/>
        <w:jc w:val="both"/>
        <w:textAlignment w:val="baseline"/>
        <w:rPr>
          <w:rFonts w:eastAsia="Times New Roman"/>
          <w:color w:val="000000"/>
          <w:spacing w:val="4"/>
          <w:sz w:val="24"/>
          <w:szCs w:val="24"/>
          <w:lang w:val="cs-CZ"/>
        </w:rPr>
      </w:pPr>
    </w:p>
    <w:p w14:paraId="5DA37931" w14:textId="77777777" w:rsidR="009A0F8A" w:rsidRPr="00D32C15" w:rsidRDefault="00EC067E">
      <w:pPr>
        <w:spacing w:before="174" w:line="283" w:lineRule="exact"/>
        <w:jc w:val="center"/>
        <w:textAlignment w:val="baseline"/>
        <w:rPr>
          <w:rFonts w:eastAsia="Times New Roman"/>
          <w:b/>
          <w:color w:val="000000"/>
          <w:spacing w:val="-2"/>
          <w:sz w:val="24"/>
          <w:szCs w:val="24"/>
          <w:lang w:val="cs-CZ"/>
        </w:rPr>
      </w:pPr>
      <w:r w:rsidRPr="00D32C15">
        <w:rPr>
          <w:rFonts w:eastAsia="Times New Roman"/>
          <w:b/>
          <w:color w:val="000000"/>
          <w:spacing w:val="-2"/>
          <w:sz w:val="24"/>
          <w:szCs w:val="24"/>
          <w:lang w:val="cs-CZ"/>
        </w:rPr>
        <w:t>Článek 14.</w:t>
      </w:r>
    </w:p>
    <w:p w14:paraId="636D2BA8" w14:textId="77777777" w:rsidR="009A0F8A" w:rsidRPr="00D32C15" w:rsidRDefault="00EC067E">
      <w:pPr>
        <w:spacing w:before="48" w:line="274" w:lineRule="exact"/>
        <w:jc w:val="center"/>
        <w:textAlignment w:val="baseline"/>
        <w:rPr>
          <w:rFonts w:eastAsia="Times New Roman"/>
          <w:b/>
          <w:color w:val="000000"/>
          <w:sz w:val="24"/>
          <w:szCs w:val="24"/>
          <w:lang w:val="cs-CZ"/>
        </w:rPr>
      </w:pPr>
      <w:r w:rsidRPr="00D32C15">
        <w:rPr>
          <w:rFonts w:eastAsia="Times New Roman"/>
          <w:b/>
          <w:color w:val="000000"/>
          <w:sz w:val="24"/>
          <w:szCs w:val="24"/>
          <w:lang w:val="cs-CZ"/>
        </w:rPr>
        <w:t>Autorské právo</w:t>
      </w:r>
    </w:p>
    <w:p w14:paraId="6E30CA95" w14:textId="77777777" w:rsidR="009A0F8A" w:rsidRPr="00D32C15" w:rsidRDefault="00EC067E" w:rsidP="00C63F51">
      <w:pPr>
        <w:tabs>
          <w:tab w:val="right" w:pos="504"/>
          <w:tab w:val="right" w:pos="9792"/>
        </w:tabs>
        <w:spacing w:before="75" w:line="283" w:lineRule="exact"/>
        <w:ind w:left="72"/>
        <w:jc w:val="both"/>
        <w:textAlignment w:val="baseline"/>
        <w:rPr>
          <w:rFonts w:eastAsia="Times New Roman"/>
          <w:color w:val="000000"/>
          <w:spacing w:val="4"/>
          <w:sz w:val="24"/>
          <w:szCs w:val="24"/>
          <w:lang w:val="cs-CZ"/>
        </w:rPr>
      </w:pPr>
      <w:r w:rsidRPr="00D32C15">
        <w:rPr>
          <w:rFonts w:eastAsia="Times New Roman"/>
          <w:color w:val="000000"/>
          <w:sz w:val="24"/>
          <w:szCs w:val="24"/>
          <w:lang w:val="cs-CZ"/>
        </w:rPr>
        <w:t xml:space="preserve">14.1. Pro případ, že v průběhu </w:t>
      </w:r>
      <w:r w:rsidR="00192E11" w:rsidRPr="00D32C15">
        <w:rPr>
          <w:rFonts w:eastAsia="Times New Roman"/>
          <w:color w:val="000000"/>
          <w:sz w:val="24"/>
          <w:szCs w:val="24"/>
          <w:lang w:val="cs-CZ"/>
        </w:rPr>
        <w:t>plnění</w:t>
      </w:r>
      <w:r w:rsidRPr="00D32C15">
        <w:rPr>
          <w:rFonts w:eastAsia="Times New Roman"/>
          <w:color w:val="000000"/>
          <w:sz w:val="24"/>
          <w:szCs w:val="24"/>
          <w:lang w:val="cs-CZ"/>
        </w:rPr>
        <w:t xml:space="preserve"> této Smlouvy bude Objednateli předána jakákoliv dokumentace nebo software, které budou mít charakter autorského díla ve smyslu Autorského zákona, platí následující ujednání:</w:t>
      </w:r>
    </w:p>
    <w:p w14:paraId="60D8AE50" w14:textId="32EFCC13" w:rsidR="009A0F8A" w:rsidRPr="00D32C15" w:rsidRDefault="00EC067E">
      <w:pPr>
        <w:spacing w:before="121" w:line="282" w:lineRule="exact"/>
        <w:ind w:left="1656" w:hanging="864"/>
        <w:jc w:val="both"/>
        <w:textAlignment w:val="baseline"/>
        <w:rPr>
          <w:rFonts w:eastAsia="Times New Roman"/>
          <w:color w:val="000000"/>
          <w:spacing w:val="1"/>
          <w:sz w:val="24"/>
          <w:szCs w:val="24"/>
          <w:lang w:val="cs-CZ"/>
        </w:rPr>
      </w:pPr>
      <w:r w:rsidRPr="00D32C15">
        <w:rPr>
          <w:rFonts w:eastAsia="Times New Roman"/>
          <w:color w:val="000000"/>
          <w:spacing w:val="1"/>
          <w:sz w:val="24"/>
          <w:szCs w:val="24"/>
          <w:lang w:val="cs-CZ"/>
        </w:rPr>
        <w:t>14.1.1. Zhotovitel prohlašuje a zaručuje, že je a bude jediným nositelem autorských práv k</w:t>
      </w:r>
      <w:r w:rsidR="0050344A">
        <w:rPr>
          <w:rFonts w:eastAsia="Times New Roman"/>
          <w:color w:val="000000"/>
          <w:spacing w:val="1"/>
          <w:sz w:val="24"/>
          <w:szCs w:val="24"/>
          <w:lang w:val="cs-CZ"/>
        </w:rPr>
        <w:t> </w:t>
      </w:r>
      <w:r w:rsidRPr="00D32C15">
        <w:rPr>
          <w:rFonts w:eastAsia="Times New Roman"/>
          <w:color w:val="000000"/>
          <w:spacing w:val="1"/>
          <w:sz w:val="24"/>
          <w:szCs w:val="24"/>
          <w:lang w:val="cs-CZ"/>
        </w:rPr>
        <w:t xml:space="preserve">předávaným autorským dílům vytvořeným Zhotovitelem, oprávněným disponovat s nimi v níže uvedeném rozsahu a bude-li autorské dílo vytvořené za účelem </w:t>
      </w:r>
      <w:r w:rsidR="00192E11" w:rsidRPr="00D32C15">
        <w:rPr>
          <w:rFonts w:eastAsia="Times New Roman"/>
          <w:color w:val="000000"/>
          <w:spacing w:val="1"/>
          <w:sz w:val="24"/>
          <w:szCs w:val="24"/>
          <w:lang w:val="cs-CZ"/>
        </w:rPr>
        <w:t>plnění</w:t>
      </w:r>
      <w:r w:rsidRPr="00D32C15">
        <w:rPr>
          <w:rFonts w:eastAsia="Times New Roman"/>
          <w:color w:val="000000"/>
          <w:spacing w:val="1"/>
          <w:sz w:val="24"/>
          <w:szCs w:val="24"/>
          <w:lang w:val="cs-CZ"/>
        </w:rPr>
        <w:t xml:space="preserve"> této Smlouvy vytvořeno třetí osobou, je Zhotovitel povinen zajistit souhlas autora k poskytnutí práva Objednateli k užívání autorského díla v níže </w:t>
      </w:r>
      <w:r w:rsidRPr="00D32C15">
        <w:rPr>
          <w:rFonts w:eastAsia="Times New Roman"/>
          <w:color w:val="000000"/>
          <w:spacing w:val="1"/>
          <w:sz w:val="24"/>
          <w:szCs w:val="24"/>
          <w:lang w:val="cs-CZ"/>
        </w:rPr>
        <w:lastRenderedPageBreak/>
        <w:t>uvedeném rozsahu, a to formou licence nebo sublicence dle Autorského zákona (dále jen „Autorské dílo").</w:t>
      </w:r>
    </w:p>
    <w:p w14:paraId="73A41A63" w14:textId="7D7FFF79" w:rsidR="009A0F8A" w:rsidRPr="00D32C15" w:rsidRDefault="00EC067E">
      <w:pPr>
        <w:spacing w:before="128" w:line="282" w:lineRule="exact"/>
        <w:ind w:left="1656" w:hanging="864"/>
        <w:jc w:val="both"/>
        <w:textAlignment w:val="baseline"/>
        <w:rPr>
          <w:rFonts w:eastAsia="Times New Roman"/>
          <w:color w:val="000000"/>
          <w:sz w:val="24"/>
          <w:szCs w:val="24"/>
          <w:lang w:val="cs-CZ"/>
        </w:rPr>
      </w:pPr>
      <w:r w:rsidRPr="00D32C15">
        <w:rPr>
          <w:rFonts w:eastAsia="Times New Roman"/>
          <w:color w:val="000000"/>
          <w:sz w:val="24"/>
          <w:szCs w:val="24"/>
          <w:lang w:val="cs-CZ"/>
        </w:rPr>
        <w:t>14.1.2. Zhotovitel poskytuje Objednateli právo užívat předané Autorské dílo bez časového a</w:t>
      </w:r>
      <w:r w:rsidR="0050344A">
        <w:rPr>
          <w:rFonts w:eastAsia="Times New Roman"/>
          <w:color w:val="000000"/>
          <w:sz w:val="24"/>
          <w:szCs w:val="24"/>
          <w:lang w:val="cs-CZ"/>
        </w:rPr>
        <w:t> </w:t>
      </w:r>
      <w:r w:rsidRPr="00D32C15">
        <w:rPr>
          <w:rFonts w:eastAsia="Times New Roman"/>
          <w:color w:val="000000"/>
          <w:sz w:val="24"/>
          <w:szCs w:val="24"/>
          <w:lang w:val="cs-CZ"/>
        </w:rPr>
        <w:t>místního omezení, a to k jakýmkoliv účelům</w:t>
      </w:r>
      <w:r w:rsidR="00573BC2" w:rsidRPr="00D32C15">
        <w:rPr>
          <w:rFonts w:eastAsia="Times New Roman"/>
          <w:color w:val="000000"/>
          <w:sz w:val="24"/>
          <w:szCs w:val="24"/>
          <w:lang w:val="cs-CZ"/>
        </w:rPr>
        <w:t xml:space="preserve"> v souladu s touto Smlouvou</w:t>
      </w:r>
      <w:r w:rsidRPr="00D32C15">
        <w:rPr>
          <w:rFonts w:eastAsia="Times New Roman"/>
          <w:color w:val="000000"/>
          <w:sz w:val="24"/>
          <w:szCs w:val="24"/>
          <w:lang w:val="cs-CZ"/>
        </w:rPr>
        <w:t>.</w:t>
      </w:r>
    </w:p>
    <w:p w14:paraId="7995344F" w14:textId="77777777" w:rsidR="009A0F8A" w:rsidRPr="00D32C15" w:rsidRDefault="00EC067E">
      <w:pPr>
        <w:spacing w:before="134" w:line="282" w:lineRule="exact"/>
        <w:ind w:left="1656" w:hanging="864"/>
        <w:jc w:val="both"/>
        <w:textAlignment w:val="baseline"/>
        <w:rPr>
          <w:rFonts w:eastAsia="Times New Roman"/>
          <w:color w:val="000000"/>
          <w:sz w:val="24"/>
          <w:szCs w:val="24"/>
          <w:lang w:val="cs-CZ"/>
        </w:rPr>
      </w:pPr>
      <w:r w:rsidRPr="00D32C15">
        <w:rPr>
          <w:rFonts w:eastAsia="Times New Roman"/>
          <w:color w:val="000000"/>
          <w:sz w:val="24"/>
          <w:szCs w:val="24"/>
          <w:lang w:val="cs-CZ"/>
        </w:rPr>
        <w:t xml:space="preserve">14.1.3. Objednatel je oprávněn do předaného Autorského díla zasahovat a upravovat si je pro své vlastní potřeby, a to i bez předchozího souhlasu Zhotovitele, přičemž Objednatel je oprávněn provést tyto zásahy sám nebo si je nechat provést třetí osobou. Zhotovitel je povinen mu k tomuto zasahování a upravovaní Autorského díla poskytnout potřebné informace a </w:t>
      </w:r>
      <w:proofErr w:type="gramStart"/>
      <w:r w:rsidRPr="00D32C15">
        <w:rPr>
          <w:rFonts w:eastAsia="Times New Roman"/>
          <w:color w:val="000000"/>
          <w:sz w:val="24"/>
          <w:szCs w:val="24"/>
          <w:lang w:val="cs-CZ"/>
        </w:rPr>
        <w:t>podklady</w:t>
      </w:r>
      <w:proofErr w:type="gramEnd"/>
      <w:r w:rsidRPr="00D32C15">
        <w:rPr>
          <w:rFonts w:eastAsia="Times New Roman"/>
          <w:color w:val="000000"/>
          <w:sz w:val="24"/>
          <w:szCs w:val="24"/>
          <w:lang w:val="cs-CZ"/>
        </w:rPr>
        <w:t xml:space="preserve"> a tak zejména nikoliv však výlučně společně při předání Díla předat ve standardní formě na elektronickém nosiči dat také zdrojové kódy k předávanému software. Zhotovitel není povinen k předání zdrojových kódu k samostatně nabízeným (krabicovým) software (jako např. Windows), firmware a software dodávaným jako součást HW řešení jako jsou např. ovladače a obslužné aplikace, které nejsou Autorským dílem, a ke kterým nemá zdrojové kódy k dispozici. Je však povinen předat zdrojové kódy k software, které je Autorským dílem, a které je vytvořeno na základě těchto samostatně nabízených (krabicových) software produktů, firmware nebo software dodávaným jako součást HW řešení jako jsou např. ovladače a obslužné aplikace, a to včetně konfiguračních a dalších dat v rozsahu, který umožní s totožným softwarovým nástrojem umožnit dosažení stejných funkcí výsledného řešení (programu).</w:t>
      </w:r>
    </w:p>
    <w:p w14:paraId="6C04ADB6" w14:textId="5BA12520" w:rsidR="009A0F8A" w:rsidRPr="00D32C15" w:rsidRDefault="00EC067E" w:rsidP="00560148">
      <w:pPr>
        <w:spacing w:before="120" w:after="240" w:line="282" w:lineRule="exact"/>
        <w:ind w:left="1656" w:right="74" w:hanging="862"/>
        <w:jc w:val="both"/>
        <w:textAlignment w:val="baseline"/>
        <w:rPr>
          <w:rFonts w:eastAsia="Times New Roman"/>
          <w:color w:val="000000"/>
          <w:sz w:val="24"/>
          <w:szCs w:val="24"/>
          <w:lang w:val="cs-CZ"/>
        </w:rPr>
      </w:pPr>
      <w:r w:rsidRPr="00D32C15">
        <w:rPr>
          <w:rFonts w:eastAsia="Times New Roman"/>
          <w:color w:val="000000"/>
          <w:sz w:val="24"/>
          <w:szCs w:val="24"/>
          <w:lang w:val="cs-CZ"/>
        </w:rPr>
        <w:t>14.1.4. Zhotovitel poskytuje Objednateli práva na užívání Autorského díla specifikovaná v</w:t>
      </w:r>
      <w:r w:rsidR="0050344A">
        <w:rPr>
          <w:rFonts w:eastAsia="Times New Roman"/>
          <w:color w:val="000000"/>
          <w:sz w:val="24"/>
          <w:szCs w:val="24"/>
          <w:lang w:val="cs-CZ"/>
        </w:rPr>
        <w:t> </w:t>
      </w:r>
      <w:proofErr w:type="spellStart"/>
      <w:r w:rsidRPr="00D32C15">
        <w:rPr>
          <w:rFonts w:eastAsia="Times New Roman"/>
          <w:color w:val="000000"/>
          <w:sz w:val="24"/>
          <w:szCs w:val="24"/>
          <w:lang w:val="cs-CZ"/>
        </w:rPr>
        <w:t>subodst</w:t>
      </w:r>
      <w:proofErr w:type="spellEnd"/>
      <w:r w:rsidRPr="00D32C15">
        <w:rPr>
          <w:rFonts w:eastAsia="Times New Roman"/>
          <w:color w:val="000000"/>
          <w:sz w:val="24"/>
          <w:szCs w:val="24"/>
          <w:lang w:val="cs-CZ"/>
        </w:rPr>
        <w:t>. 14.1.2 a 14.1.3. této Smlouvy jako práva nevýhradní ve smyslu ustanovení § 47 odst. 3 a 4 Autorského zákona.</w:t>
      </w:r>
    </w:p>
    <w:p w14:paraId="0A89186E" w14:textId="77777777" w:rsidR="009A0F8A" w:rsidRPr="00D32C15" w:rsidRDefault="00EC067E" w:rsidP="00560148">
      <w:pPr>
        <w:spacing w:line="289" w:lineRule="exact"/>
        <w:ind w:left="1656" w:hanging="862"/>
        <w:jc w:val="both"/>
        <w:textAlignment w:val="baseline"/>
        <w:rPr>
          <w:rFonts w:eastAsia="Times New Roman"/>
          <w:color w:val="000000"/>
          <w:sz w:val="24"/>
          <w:szCs w:val="24"/>
          <w:lang w:val="cs-CZ"/>
        </w:rPr>
      </w:pPr>
      <w:r w:rsidRPr="00D32C15">
        <w:rPr>
          <w:rFonts w:eastAsia="Times New Roman"/>
          <w:color w:val="000000"/>
          <w:sz w:val="24"/>
          <w:szCs w:val="24"/>
          <w:lang w:val="cs-CZ"/>
        </w:rPr>
        <w:t xml:space="preserve">14.1.5. Objednatel je oprávněn práva na užití Autorského díla specifikovaná v </w:t>
      </w:r>
      <w:proofErr w:type="spellStart"/>
      <w:r w:rsidRPr="00D32C15">
        <w:rPr>
          <w:rFonts w:eastAsia="Times New Roman"/>
          <w:color w:val="000000"/>
          <w:sz w:val="24"/>
          <w:szCs w:val="24"/>
          <w:lang w:val="cs-CZ"/>
        </w:rPr>
        <w:t>subodst</w:t>
      </w:r>
      <w:proofErr w:type="spellEnd"/>
      <w:r w:rsidRPr="00D32C15">
        <w:rPr>
          <w:rFonts w:eastAsia="Times New Roman"/>
          <w:color w:val="000000"/>
          <w:sz w:val="24"/>
          <w:szCs w:val="24"/>
          <w:lang w:val="cs-CZ"/>
        </w:rPr>
        <w:t>. 14.1.2 a 14.1.3. této Smlouvy postoupit zcela nebo z části na třetí osoby, za podmínky, že je tyto třetí osoby využijí pouze ke stejnému účelu, jako je uvedeno v této smlouvě, tedy pro řízení dopravy v hl. m. Praze.</w:t>
      </w:r>
    </w:p>
    <w:p w14:paraId="487AEA6F" w14:textId="77777777" w:rsidR="009A0F8A" w:rsidRDefault="00EC067E">
      <w:pPr>
        <w:spacing w:before="116" w:line="283" w:lineRule="exact"/>
        <w:ind w:left="1656" w:hanging="864"/>
        <w:jc w:val="both"/>
        <w:textAlignment w:val="baseline"/>
        <w:rPr>
          <w:rFonts w:eastAsia="Times New Roman"/>
          <w:color w:val="000000"/>
          <w:sz w:val="24"/>
          <w:szCs w:val="24"/>
          <w:lang w:val="cs-CZ"/>
        </w:rPr>
      </w:pPr>
      <w:r w:rsidRPr="00D32C15">
        <w:rPr>
          <w:rFonts w:eastAsia="Times New Roman"/>
          <w:color w:val="000000"/>
          <w:sz w:val="24"/>
          <w:szCs w:val="24"/>
          <w:lang w:val="cs-CZ"/>
        </w:rPr>
        <w:t>14.1.6. Cena poskytnutí práva k užívání Autorského díla včetně zasahování a upravovaní Autorského díla a zdrojové kódy k veškerému předávanému software ve shora uvedeném rozsahu je obsažena již v ceně Díle a nebude tak již dále navýšena.</w:t>
      </w:r>
    </w:p>
    <w:p w14:paraId="2E808030" w14:textId="77777777" w:rsidR="00C13063" w:rsidRPr="00D32C15" w:rsidRDefault="00C13063">
      <w:pPr>
        <w:spacing w:before="116" w:line="283" w:lineRule="exact"/>
        <w:ind w:left="1656" w:hanging="864"/>
        <w:jc w:val="both"/>
        <w:textAlignment w:val="baseline"/>
        <w:rPr>
          <w:rFonts w:eastAsia="Times New Roman"/>
          <w:color w:val="000000"/>
          <w:sz w:val="24"/>
          <w:szCs w:val="24"/>
          <w:lang w:val="cs-CZ"/>
        </w:rPr>
      </w:pPr>
    </w:p>
    <w:p w14:paraId="12C27F71" w14:textId="77777777" w:rsidR="009A0F8A" w:rsidRPr="00D32C15" w:rsidRDefault="00EC067E">
      <w:pPr>
        <w:spacing w:before="169" w:line="274" w:lineRule="exact"/>
        <w:ind w:left="72"/>
        <w:jc w:val="center"/>
        <w:textAlignment w:val="baseline"/>
        <w:rPr>
          <w:rFonts w:eastAsia="Times New Roman"/>
          <w:b/>
          <w:color w:val="000000"/>
          <w:spacing w:val="-1"/>
          <w:sz w:val="24"/>
          <w:szCs w:val="24"/>
          <w:lang w:val="cs-CZ"/>
        </w:rPr>
      </w:pPr>
      <w:r w:rsidRPr="00D32C15">
        <w:rPr>
          <w:rFonts w:eastAsia="Times New Roman"/>
          <w:b/>
          <w:color w:val="000000"/>
          <w:spacing w:val="-1"/>
          <w:sz w:val="24"/>
          <w:szCs w:val="24"/>
          <w:lang w:val="cs-CZ"/>
        </w:rPr>
        <w:t>Článek 15.</w:t>
      </w:r>
    </w:p>
    <w:p w14:paraId="4A9FC8E6" w14:textId="77777777" w:rsidR="009A0F8A" w:rsidRPr="00D32C15" w:rsidRDefault="00EC067E">
      <w:pPr>
        <w:spacing w:before="62" w:line="264" w:lineRule="exact"/>
        <w:ind w:left="72"/>
        <w:jc w:val="center"/>
        <w:textAlignment w:val="baseline"/>
        <w:rPr>
          <w:rFonts w:eastAsia="Times New Roman"/>
          <w:b/>
          <w:color w:val="000000"/>
          <w:sz w:val="24"/>
          <w:szCs w:val="24"/>
          <w:lang w:val="cs-CZ"/>
        </w:rPr>
      </w:pPr>
      <w:r w:rsidRPr="00D32C15">
        <w:rPr>
          <w:rFonts w:eastAsia="Times New Roman"/>
          <w:b/>
          <w:color w:val="000000"/>
          <w:sz w:val="24"/>
          <w:szCs w:val="24"/>
          <w:lang w:val="cs-CZ"/>
        </w:rPr>
        <w:t>Smluvní pokuty</w:t>
      </w:r>
    </w:p>
    <w:p w14:paraId="6EEAF7E5" w14:textId="77777777" w:rsidR="00C63F51" w:rsidRPr="00D32C15" w:rsidRDefault="00C63F51" w:rsidP="00C63F51">
      <w:pPr>
        <w:tabs>
          <w:tab w:val="right" w:pos="504"/>
          <w:tab w:val="right" w:pos="9792"/>
        </w:tabs>
        <w:spacing w:before="75" w:line="283" w:lineRule="exact"/>
        <w:ind w:left="72"/>
        <w:jc w:val="both"/>
        <w:textAlignment w:val="baseline"/>
        <w:rPr>
          <w:rFonts w:eastAsia="Times New Roman"/>
          <w:color w:val="000000"/>
          <w:spacing w:val="4"/>
          <w:sz w:val="24"/>
          <w:szCs w:val="24"/>
          <w:lang w:val="cs-CZ"/>
        </w:rPr>
      </w:pPr>
      <w:r w:rsidRPr="00D32C15">
        <w:rPr>
          <w:rFonts w:eastAsia="Times New Roman"/>
          <w:color w:val="000000"/>
          <w:spacing w:val="2"/>
          <w:sz w:val="24"/>
          <w:szCs w:val="24"/>
          <w:lang w:val="cs-CZ"/>
        </w:rPr>
        <w:t>15.1.</w:t>
      </w:r>
      <w:r w:rsidR="00EC067E" w:rsidRPr="00D32C15">
        <w:rPr>
          <w:rFonts w:eastAsia="Times New Roman"/>
          <w:color w:val="000000"/>
          <w:spacing w:val="2"/>
          <w:sz w:val="24"/>
          <w:szCs w:val="24"/>
          <w:lang w:val="cs-CZ"/>
        </w:rPr>
        <w:t xml:space="preserve"> Pokud Zhotovitel nebude </w:t>
      </w:r>
      <w:r w:rsidR="00066AF2" w:rsidRPr="00D32C15">
        <w:rPr>
          <w:rFonts w:eastAsia="Times New Roman"/>
          <w:color w:val="000000"/>
          <w:spacing w:val="2"/>
          <w:sz w:val="24"/>
          <w:szCs w:val="24"/>
          <w:lang w:val="cs-CZ"/>
        </w:rPr>
        <w:t>plnit</w:t>
      </w:r>
      <w:r w:rsidR="00EC067E" w:rsidRPr="00D32C15">
        <w:rPr>
          <w:rFonts w:eastAsia="Times New Roman"/>
          <w:color w:val="000000"/>
          <w:spacing w:val="2"/>
          <w:sz w:val="24"/>
          <w:szCs w:val="24"/>
          <w:lang w:val="cs-CZ"/>
        </w:rPr>
        <w:t xml:space="preserve"> své povinnosti v souladu s touto Smlouvou a jejími požadavky na Dílo, s relevantními právními předpisy, technickými normami, dokumentací schválenou Objednatelem nebo rozhodnutími orgánů státní správy či samosprávy, je Objednatel oprávněn požadovat na Zhotoviteli smluvní pokutu ve výši </w:t>
      </w:r>
      <w:proofErr w:type="gramStart"/>
      <w:r w:rsidR="005C199E" w:rsidRPr="00D32C15">
        <w:rPr>
          <w:rFonts w:eastAsia="Times New Roman"/>
          <w:b/>
          <w:color w:val="000000"/>
          <w:spacing w:val="2"/>
          <w:sz w:val="24"/>
          <w:szCs w:val="24"/>
          <w:lang w:val="cs-CZ"/>
        </w:rPr>
        <w:t>15</w:t>
      </w:r>
      <w:r w:rsidR="00EC067E" w:rsidRPr="00D32C15">
        <w:rPr>
          <w:rFonts w:eastAsia="Times New Roman"/>
          <w:b/>
          <w:color w:val="000000"/>
          <w:spacing w:val="2"/>
          <w:sz w:val="24"/>
          <w:szCs w:val="24"/>
          <w:lang w:val="cs-CZ"/>
        </w:rPr>
        <w:t>0.000,-</w:t>
      </w:r>
      <w:proofErr w:type="gramEnd"/>
      <w:r w:rsidR="00EC067E" w:rsidRPr="00D32C15">
        <w:rPr>
          <w:rFonts w:eastAsia="Times New Roman"/>
          <w:b/>
          <w:color w:val="000000"/>
          <w:spacing w:val="2"/>
          <w:sz w:val="24"/>
          <w:szCs w:val="24"/>
          <w:lang w:val="cs-CZ"/>
        </w:rPr>
        <w:t xml:space="preserve"> Kč </w:t>
      </w:r>
      <w:r w:rsidR="00EC067E" w:rsidRPr="00D32C15">
        <w:rPr>
          <w:rFonts w:eastAsia="Times New Roman"/>
          <w:color w:val="000000"/>
          <w:spacing w:val="2"/>
          <w:sz w:val="24"/>
          <w:szCs w:val="24"/>
          <w:lang w:val="cs-CZ"/>
        </w:rPr>
        <w:t>za každý jednotlivý případ.</w:t>
      </w:r>
    </w:p>
    <w:p w14:paraId="4734EBF3" w14:textId="72C889F7" w:rsidR="00E876E1" w:rsidRPr="00D32C15" w:rsidRDefault="00EC067E" w:rsidP="00E876E1">
      <w:pPr>
        <w:tabs>
          <w:tab w:val="right" w:pos="504"/>
          <w:tab w:val="right" w:pos="9792"/>
        </w:tabs>
        <w:spacing w:before="75" w:line="283" w:lineRule="exact"/>
        <w:ind w:left="72"/>
        <w:jc w:val="both"/>
        <w:textAlignment w:val="baseline"/>
        <w:rPr>
          <w:rFonts w:eastAsia="Times New Roman"/>
          <w:color w:val="000000"/>
          <w:spacing w:val="4"/>
          <w:sz w:val="24"/>
          <w:szCs w:val="24"/>
          <w:lang w:val="cs-CZ"/>
        </w:rPr>
      </w:pPr>
      <w:r w:rsidRPr="00D32C15">
        <w:rPr>
          <w:rFonts w:eastAsia="Times New Roman"/>
          <w:color w:val="000000"/>
          <w:spacing w:val="2"/>
          <w:sz w:val="24"/>
          <w:szCs w:val="24"/>
          <w:lang w:val="cs-CZ"/>
        </w:rPr>
        <w:t xml:space="preserve">15.2. Pokud se Zhotovitel dostane do prodlení s dokončením předmětu dílčích částí Díla překračující celkový termín dokončení Díla dle čl. 4.1.1 této Smlouvy, je Objednatel oprávněn požadovat na Zhotoviteli smluvní pokutu ve výši </w:t>
      </w:r>
      <w:proofErr w:type="gramStart"/>
      <w:r w:rsidR="005C199E" w:rsidRPr="00D32C15">
        <w:rPr>
          <w:rFonts w:eastAsia="Times New Roman"/>
          <w:b/>
          <w:color w:val="000000"/>
          <w:spacing w:val="2"/>
          <w:sz w:val="24"/>
          <w:szCs w:val="24"/>
          <w:lang w:val="cs-CZ"/>
        </w:rPr>
        <w:t>1</w:t>
      </w:r>
      <w:r w:rsidR="0067004F">
        <w:rPr>
          <w:rFonts w:eastAsia="Times New Roman"/>
          <w:b/>
          <w:color w:val="000000"/>
          <w:spacing w:val="2"/>
          <w:sz w:val="24"/>
          <w:szCs w:val="24"/>
          <w:lang w:val="cs-CZ"/>
        </w:rPr>
        <w:t>0</w:t>
      </w:r>
      <w:r w:rsidRPr="00D32C15">
        <w:rPr>
          <w:rFonts w:eastAsia="Times New Roman"/>
          <w:b/>
          <w:color w:val="000000"/>
          <w:spacing w:val="2"/>
          <w:sz w:val="24"/>
          <w:szCs w:val="24"/>
          <w:lang w:val="cs-CZ"/>
        </w:rPr>
        <w:t>%</w:t>
      </w:r>
      <w:proofErr w:type="gramEnd"/>
      <w:r w:rsidRPr="00D32C15">
        <w:rPr>
          <w:rFonts w:eastAsia="Times New Roman"/>
          <w:b/>
          <w:color w:val="000000"/>
          <w:spacing w:val="2"/>
          <w:sz w:val="24"/>
          <w:szCs w:val="24"/>
          <w:lang w:val="cs-CZ"/>
        </w:rPr>
        <w:t xml:space="preserve"> </w:t>
      </w:r>
      <w:r w:rsidRPr="00D32C15">
        <w:rPr>
          <w:rFonts w:eastAsia="Times New Roman"/>
          <w:color w:val="000000"/>
          <w:spacing w:val="2"/>
          <w:sz w:val="24"/>
          <w:szCs w:val="24"/>
          <w:lang w:val="cs-CZ"/>
        </w:rPr>
        <w:t>z celkové ceny všech dílčích částí</w:t>
      </w:r>
      <w:r w:rsidR="00263D86" w:rsidRPr="00D32C15">
        <w:rPr>
          <w:rFonts w:eastAsia="Times New Roman"/>
          <w:color w:val="000000"/>
          <w:spacing w:val="2"/>
          <w:sz w:val="24"/>
          <w:szCs w:val="24"/>
          <w:lang w:val="cs-CZ"/>
        </w:rPr>
        <w:t xml:space="preserve"> Díla, se kterými je v prodlení</w:t>
      </w:r>
      <w:r w:rsidRPr="00D32C15">
        <w:rPr>
          <w:rFonts w:eastAsia="Times New Roman"/>
          <w:color w:val="000000"/>
          <w:spacing w:val="2"/>
          <w:sz w:val="24"/>
          <w:szCs w:val="24"/>
          <w:lang w:val="cs-CZ"/>
        </w:rPr>
        <w:t>.</w:t>
      </w:r>
    </w:p>
    <w:p w14:paraId="1BE97E43" w14:textId="3C5BC6BD" w:rsidR="00E876E1" w:rsidRPr="00D32C15" w:rsidRDefault="00EC067E" w:rsidP="00E876E1">
      <w:pPr>
        <w:tabs>
          <w:tab w:val="right" w:pos="504"/>
          <w:tab w:val="right" w:pos="9792"/>
        </w:tabs>
        <w:spacing w:before="75" w:line="283" w:lineRule="exact"/>
        <w:ind w:left="72"/>
        <w:jc w:val="both"/>
        <w:textAlignment w:val="baseline"/>
        <w:rPr>
          <w:rFonts w:eastAsia="Times New Roman"/>
          <w:color w:val="000000"/>
          <w:spacing w:val="4"/>
          <w:sz w:val="24"/>
          <w:szCs w:val="24"/>
          <w:lang w:val="cs-CZ"/>
        </w:rPr>
      </w:pPr>
      <w:r w:rsidRPr="00D32C15">
        <w:rPr>
          <w:rFonts w:eastAsia="Times New Roman"/>
          <w:color w:val="000000"/>
          <w:sz w:val="24"/>
          <w:szCs w:val="24"/>
          <w:lang w:val="cs-CZ"/>
        </w:rPr>
        <w:t xml:space="preserve">15.3. Pokud se Zhotovitel dostane do prodlení s termínem dokončení ověřovacího provozu Díla dle čl. 4.1.2 této Smlouvy, je Objednatel oprávněn požadovat na Zhotoviteli smluvní pokutu ve výši </w:t>
      </w:r>
      <w:proofErr w:type="gramStart"/>
      <w:r w:rsidR="0067004F">
        <w:rPr>
          <w:rFonts w:eastAsia="Times New Roman"/>
          <w:b/>
          <w:color w:val="000000"/>
          <w:sz w:val="24"/>
          <w:szCs w:val="24"/>
          <w:lang w:val="cs-CZ"/>
        </w:rPr>
        <w:t>5</w:t>
      </w:r>
      <w:r w:rsidRPr="00D32C15">
        <w:rPr>
          <w:rFonts w:eastAsia="Times New Roman"/>
          <w:b/>
          <w:color w:val="000000"/>
          <w:sz w:val="24"/>
          <w:szCs w:val="24"/>
          <w:lang w:val="cs-CZ"/>
        </w:rPr>
        <w:t>00.000,-</w:t>
      </w:r>
      <w:proofErr w:type="gramEnd"/>
      <w:r w:rsidRPr="00D32C15">
        <w:rPr>
          <w:rFonts w:eastAsia="Times New Roman"/>
          <w:b/>
          <w:color w:val="000000"/>
          <w:sz w:val="24"/>
          <w:szCs w:val="24"/>
          <w:lang w:val="cs-CZ"/>
        </w:rPr>
        <w:t xml:space="preserve"> Kč.</w:t>
      </w:r>
    </w:p>
    <w:p w14:paraId="679D8D8E" w14:textId="0FA72DD3" w:rsidR="00E876E1" w:rsidRPr="00D32C15" w:rsidRDefault="00267694" w:rsidP="00E876E1">
      <w:pPr>
        <w:tabs>
          <w:tab w:val="right" w:pos="504"/>
          <w:tab w:val="right" w:pos="9792"/>
        </w:tabs>
        <w:spacing w:before="75" w:line="283" w:lineRule="exact"/>
        <w:ind w:left="72"/>
        <w:jc w:val="both"/>
        <w:textAlignment w:val="baseline"/>
        <w:rPr>
          <w:rFonts w:eastAsia="Times New Roman"/>
          <w:color w:val="000000"/>
          <w:spacing w:val="4"/>
          <w:sz w:val="24"/>
          <w:szCs w:val="24"/>
          <w:lang w:val="cs-CZ"/>
        </w:rPr>
      </w:pPr>
      <w:r>
        <w:rPr>
          <w:rFonts w:eastAsia="Times New Roman"/>
          <w:color w:val="000000"/>
          <w:sz w:val="24"/>
          <w:szCs w:val="24"/>
          <w:lang w:val="cs-CZ"/>
        </w:rPr>
        <w:lastRenderedPageBreak/>
        <w:t>15.4</w:t>
      </w:r>
      <w:r w:rsidR="00EC067E" w:rsidRPr="00D32C15">
        <w:rPr>
          <w:rFonts w:eastAsia="Times New Roman"/>
          <w:color w:val="000000"/>
          <w:sz w:val="24"/>
          <w:szCs w:val="24"/>
          <w:lang w:val="cs-CZ"/>
        </w:rPr>
        <w:t xml:space="preserve">. Pokud se Zhotovitel dostane do prodlení s </w:t>
      </w:r>
      <w:r w:rsidR="00192E11" w:rsidRPr="00D32C15">
        <w:rPr>
          <w:rFonts w:eastAsia="Times New Roman"/>
          <w:color w:val="000000"/>
          <w:sz w:val="24"/>
          <w:szCs w:val="24"/>
          <w:lang w:val="cs-CZ"/>
        </w:rPr>
        <w:t>plnění</w:t>
      </w:r>
      <w:r w:rsidR="00EC067E" w:rsidRPr="00D32C15">
        <w:rPr>
          <w:rFonts w:eastAsia="Times New Roman"/>
          <w:color w:val="000000"/>
          <w:sz w:val="24"/>
          <w:szCs w:val="24"/>
          <w:lang w:val="cs-CZ"/>
        </w:rPr>
        <w:t>m sjednaného termínu pro odstranění vad a</w:t>
      </w:r>
      <w:r w:rsidR="005B24B9">
        <w:rPr>
          <w:rFonts w:eastAsia="Times New Roman"/>
          <w:color w:val="000000"/>
          <w:sz w:val="24"/>
          <w:szCs w:val="24"/>
          <w:lang w:val="cs-CZ"/>
        </w:rPr>
        <w:t> </w:t>
      </w:r>
      <w:r w:rsidR="00EC067E" w:rsidRPr="00D32C15">
        <w:rPr>
          <w:rFonts w:eastAsia="Times New Roman"/>
          <w:color w:val="000000"/>
          <w:sz w:val="24"/>
          <w:szCs w:val="24"/>
          <w:lang w:val="cs-CZ"/>
        </w:rPr>
        <w:t xml:space="preserve">nedodělků z přejímacího řízení, je Objednatel oprávněn požadovat na Zhotoviteli smluvní pokutu ve výši </w:t>
      </w:r>
      <w:proofErr w:type="gramStart"/>
      <w:r w:rsidR="00EC067E" w:rsidRPr="00D32C15">
        <w:rPr>
          <w:rFonts w:eastAsia="Times New Roman"/>
          <w:b/>
          <w:color w:val="000000"/>
          <w:sz w:val="24"/>
          <w:szCs w:val="24"/>
          <w:lang w:val="cs-CZ"/>
        </w:rPr>
        <w:t>50.000,-</w:t>
      </w:r>
      <w:proofErr w:type="gramEnd"/>
      <w:r w:rsidR="00EC067E" w:rsidRPr="00D32C15">
        <w:rPr>
          <w:rFonts w:eastAsia="Times New Roman"/>
          <w:b/>
          <w:color w:val="000000"/>
          <w:sz w:val="24"/>
          <w:szCs w:val="24"/>
          <w:lang w:val="cs-CZ"/>
        </w:rPr>
        <w:t xml:space="preserve"> Kč </w:t>
      </w:r>
      <w:r w:rsidR="00EC067E" w:rsidRPr="00D32C15">
        <w:rPr>
          <w:rFonts w:eastAsia="Times New Roman"/>
          <w:color w:val="000000"/>
          <w:sz w:val="24"/>
          <w:szCs w:val="24"/>
          <w:lang w:val="cs-CZ"/>
        </w:rPr>
        <w:t>za každý započatý den prodlení a za každý jednotlivý případ.</w:t>
      </w:r>
    </w:p>
    <w:p w14:paraId="224C69CA" w14:textId="00ACA9E8" w:rsidR="00E876E1" w:rsidRDefault="00267694" w:rsidP="00E876E1">
      <w:pPr>
        <w:tabs>
          <w:tab w:val="right" w:pos="504"/>
          <w:tab w:val="right" w:pos="9792"/>
        </w:tabs>
        <w:spacing w:before="75" w:line="283" w:lineRule="exact"/>
        <w:ind w:left="72"/>
        <w:jc w:val="both"/>
        <w:textAlignment w:val="baseline"/>
        <w:rPr>
          <w:rFonts w:eastAsia="Times New Roman"/>
          <w:color w:val="000000"/>
          <w:sz w:val="24"/>
          <w:szCs w:val="24"/>
          <w:lang w:val="cs-CZ"/>
        </w:rPr>
      </w:pPr>
      <w:r>
        <w:rPr>
          <w:rFonts w:eastAsia="Times New Roman"/>
          <w:color w:val="000000"/>
          <w:sz w:val="24"/>
          <w:szCs w:val="24"/>
          <w:lang w:val="cs-CZ"/>
        </w:rPr>
        <w:t>15.5</w:t>
      </w:r>
      <w:r w:rsidR="00EC067E" w:rsidRPr="00D32C15">
        <w:rPr>
          <w:rFonts w:eastAsia="Times New Roman"/>
          <w:color w:val="000000"/>
          <w:sz w:val="24"/>
          <w:szCs w:val="24"/>
          <w:lang w:val="cs-CZ"/>
        </w:rPr>
        <w:t xml:space="preserve">. Pokud se Zhotovitel dostane do prodlení s </w:t>
      </w:r>
      <w:r w:rsidR="00192E11" w:rsidRPr="00D32C15">
        <w:rPr>
          <w:rFonts w:eastAsia="Times New Roman"/>
          <w:color w:val="000000"/>
          <w:sz w:val="24"/>
          <w:szCs w:val="24"/>
          <w:lang w:val="cs-CZ"/>
        </w:rPr>
        <w:t>plnění</w:t>
      </w:r>
      <w:r w:rsidR="00EC067E" w:rsidRPr="00D32C15">
        <w:rPr>
          <w:rFonts w:eastAsia="Times New Roman"/>
          <w:color w:val="000000"/>
          <w:sz w:val="24"/>
          <w:szCs w:val="24"/>
          <w:lang w:val="cs-CZ"/>
        </w:rPr>
        <w:t>m sjednaného termínu pro odstranění vad z</w:t>
      </w:r>
      <w:r w:rsidR="005B24B9">
        <w:rPr>
          <w:rFonts w:eastAsia="Times New Roman"/>
          <w:color w:val="000000"/>
          <w:sz w:val="24"/>
          <w:szCs w:val="24"/>
          <w:lang w:val="cs-CZ"/>
        </w:rPr>
        <w:t> </w:t>
      </w:r>
      <w:r w:rsidR="00EC067E" w:rsidRPr="00D32C15">
        <w:rPr>
          <w:rFonts w:eastAsia="Times New Roman"/>
          <w:color w:val="000000"/>
          <w:sz w:val="24"/>
          <w:szCs w:val="24"/>
          <w:lang w:val="cs-CZ"/>
        </w:rPr>
        <w:t xml:space="preserve">titulu vadného </w:t>
      </w:r>
      <w:r w:rsidR="00192E11" w:rsidRPr="00D32C15">
        <w:rPr>
          <w:rFonts w:eastAsia="Times New Roman"/>
          <w:color w:val="000000"/>
          <w:sz w:val="24"/>
          <w:szCs w:val="24"/>
          <w:lang w:val="cs-CZ"/>
        </w:rPr>
        <w:t>plnění</w:t>
      </w:r>
      <w:r w:rsidR="00EC067E" w:rsidRPr="00D32C15">
        <w:rPr>
          <w:rFonts w:eastAsia="Times New Roman"/>
          <w:color w:val="000000"/>
          <w:sz w:val="24"/>
          <w:szCs w:val="24"/>
          <w:lang w:val="cs-CZ"/>
        </w:rPr>
        <w:t xml:space="preserve"> nebo vad titulu záruky za jakost Díla, které se vyskytnou v záruční době, je Objednatel oprávněn požadovat na Zhotoviteli smluvní pokutu ve výši </w:t>
      </w:r>
      <w:proofErr w:type="gramStart"/>
      <w:r w:rsidR="00EC067E" w:rsidRPr="00D32C15">
        <w:rPr>
          <w:rFonts w:eastAsia="Times New Roman"/>
          <w:b/>
          <w:color w:val="000000"/>
          <w:sz w:val="24"/>
          <w:szCs w:val="24"/>
          <w:lang w:val="cs-CZ"/>
        </w:rPr>
        <w:t>50.000,-</w:t>
      </w:r>
      <w:proofErr w:type="gramEnd"/>
      <w:r w:rsidR="00EC067E" w:rsidRPr="00D32C15">
        <w:rPr>
          <w:rFonts w:eastAsia="Times New Roman"/>
          <w:b/>
          <w:color w:val="000000"/>
          <w:sz w:val="24"/>
          <w:szCs w:val="24"/>
          <w:lang w:val="cs-CZ"/>
        </w:rPr>
        <w:t xml:space="preserve"> Kč </w:t>
      </w:r>
      <w:r w:rsidR="00EC067E" w:rsidRPr="00D32C15">
        <w:rPr>
          <w:rFonts w:eastAsia="Times New Roman"/>
          <w:color w:val="000000"/>
          <w:sz w:val="24"/>
          <w:szCs w:val="24"/>
          <w:lang w:val="cs-CZ"/>
        </w:rPr>
        <w:t>za každý započatý den prodlení a za každý jednotlivý případ.</w:t>
      </w:r>
    </w:p>
    <w:p w14:paraId="63F87354" w14:textId="18FA17CF" w:rsidR="00E876E1" w:rsidRPr="00D32C15" w:rsidRDefault="00267694" w:rsidP="00E876E1">
      <w:pPr>
        <w:tabs>
          <w:tab w:val="right" w:pos="504"/>
          <w:tab w:val="right" w:pos="9792"/>
        </w:tabs>
        <w:spacing w:before="75" w:line="283" w:lineRule="exact"/>
        <w:ind w:left="72"/>
        <w:jc w:val="both"/>
        <w:textAlignment w:val="baseline"/>
        <w:rPr>
          <w:rFonts w:eastAsia="Times New Roman"/>
          <w:color w:val="000000"/>
          <w:spacing w:val="4"/>
          <w:sz w:val="24"/>
          <w:szCs w:val="24"/>
          <w:lang w:val="cs-CZ"/>
        </w:rPr>
      </w:pPr>
      <w:r>
        <w:rPr>
          <w:rFonts w:eastAsia="Times New Roman"/>
          <w:color w:val="000000"/>
          <w:sz w:val="24"/>
          <w:szCs w:val="24"/>
          <w:lang w:val="cs-CZ"/>
        </w:rPr>
        <w:t>15.</w:t>
      </w:r>
      <w:r w:rsidR="006D1750">
        <w:rPr>
          <w:rFonts w:eastAsia="Times New Roman"/>
          <w:color w:val="000000"/>
          <w:sz w:val="24"/>
          <w:szCs w:val="24"/>
          <w:lang w:val="cs-CZ"/>
        </w:rPr>
        <w:t>6</w:t>
      </w:r>
      <w:r w:rsidR="00EC067E" w:rsidRPr="00D32C15">
        <w:rPr>
          <w:rFonts w:eastAsia="Times New Roman"/>
          <w:color w:val="000000"/>
          <w:sz w:val="24"/>
          <w:szCs w:val="24"/>
          <w:lang w:val="cs-CZ"/>
        </w:rPr>
        <w:t xml:space="preserve">. Pokud Zhotovitel na žádost Objednatele nepředloží doklady o pojištění odpovědnosti za škodu způsobenou třetí osobě, je Objednatel oprávněn požadovat na Zhotoviteli smluvní pokutu ve výši </w:t>
      </w:r>
      <w:proofErr w:type="gramStart"/>
      <w:r w:rsidR="00EC067E" w:rsidRPr="00D32C15">
        <w:rPr>
          <w:rFonts w:eastAsia="Times New Roman"/>
          <w:b/>
          <w:color w:val="000000"/>
          <w:sz w:val="24"/>
          <w:szCs w:val="24"/>
          <w:lang w:val="cs-CZ"/>
        </w:rPr>
        <w:t>10.000,-</w:t>
      </w:r>
      <w:proofErr w:type="gramEnd"/>
      <w:r w:rsidR="00EC067E" w:rsidRPr="00D32C15">
        <w:rPr>
          <w:rFonts w:eastAsia="Times New Roman"/>
          <w:b/>
          <w:color w:val="000000"/>
          <w:sz w:val="24"/>
          <w:szCs w:val="24"/>
          <w:lang w:val="cs-CZ"/>
        </w:rPr>
        <w:t xml:space="preserve"> Kč </w:t>
      </w:r>
      <w:r w:rsidR="00EC067E" w:rsidRPr="00D32C15">
        <w:rPr>
          <w:rFonts w:eastAsia="Times New Roman"/>
          <w:color w:val="000000"/>
          <w:sz w:val="24"/>
          <w:szCs w:val="24"/>
          <w:lang w:val="cs-CZ"/>
        </w:rPr>
        <w:t>za každý započatý den prodlení a za každý jednotlivý případ.</w:t>
      </w:r>
    </w:p>
    <w:p w14:paraId="4D6D4BBC" w14:textId="62AF39FE" w:rsidR="00E876E1" w:rsidRPr="00D32C15" w:rsidRDefault="00267694" w:rsidP="00E876E1">
      <w:pPr>
        <w:tabs>
          <w:tab w:val="right" w:pos="504"/>
          <w:tab w:val="right" w:pos="9792"/>
        </w:tabs>
        <w:spacing w:before="75" w:line="283" w:lineRule="exact"/>
        <w:ind w:left="72"/>
        <w:jc w:val="both"/>
        <w:textAlignment w:val="baseline"/>
        <w:rPr>
          <w:rFonts w:eastAsia="Times New Roman"/>
          <w:color w:val="000000"/>
          <w:spacing w:val="4"/>
          <w:sz w:val="24"/>
          <w:szCs w:val="24"/>
          <w:lang w:val="cs-CZ"/>
        </w:rPr>
      </w:pPr>
      <w:r>
        <w:rPr>
          <w:rFonts w:eastAsia="Times New Roman"/>
          <w:color w:val="000000"/>
          <w:sz w:val="24"/>
          <w:szCs w:val="24"/>
          <w:lang w:val="cs-CZ"/>
        </w:rPr>
        <w:t>15.</w:t>
      </w:r>
      <w:r w:rsidR="006D1750">
        <w:rPr>
          <w:rFonts w:eastAsia="Times New Roman"/>
          <w:color w:val="000000"/>
          <w:sz w:val="24"/>
          <w:szCs w:val="24"/>
          <w:lang w:val="cs-CZ"/>
        </w:rPr>
        <w:t>7</w:t>
      </w:r>
      <w:r w:rsidR="00EC067E" w:rsidRPr="00D32C15">
        <w:rPr>
          <w:rFonts w:eastAsia="Times New Roman"/>
          <w:color w:val="000000"/>
          <w:sz w:val="24"/>
          <w:szCs w:val="24"/>
          <w:lang w:val="cs-CZ"/>
        </w:rPr>
        <w:t>. Pro jeden případ porušení povinností stanovených touto Smlouvou nelze kumulativně uplatnit více smluvních pokut.</w:t>
      </w:r>
    </w:p>
    <w:p w14:paraId="74FF4C8D" w14:textId="6B5C688D" w:rsidR="00E876E1" w:rsidRPr="00D32C15" w:rsidRDefault="00267694" w:rsidP="00E876E1">
      <w:pPr>
        <w:tabs>
          <w:tab w:val="right" w:pos="504"/>
          <w:tab w:val="right" w:pos="9792"/>
        </w:tabs>
        <w:spacing w:before="75" w:line="283" w:lineRule="exact"/>
        <w:ind w:left="72"/>
        <w:jc w:val="both"/>
        <w:textAlignment w:val="baseline"/>
        <w:rPr>
          <w:rFonts w:eastAsia="Times New Roman"/>
          <w:color w:val="000000"/>
          <w:spacing w:val="4"/>
          <w:sz w:val="24"/>
          <w:szCs w:val="24"/>
          <w:lang w:val="cs-CZ"/>
        </w:rPr>
      </w:pPr>
      <w:r>
        <w:rPr>
          <w:rFonts w:eastAsia="Times New Roman"/>
          <w:color w:val="000000"/>
          <w:sz w:val="24"/>
          <w:szCs w:val="24"/>
          <w:lang w:val="cs-CZ"/>
        </w:rPr>
        <w:t>15.</w:t>
      </w:r>
      <w:r w:rsidR="006D1750">
        <w:rPr>
          <w:rFonts w:eastAsia="Times New Roman"/>
          <w:color w:val="000000"/>
          <w:sz w:val="24"/>
          <w:szCs w:val="24"/>
          <w:lang w:val="cs-CZ"/>
        </w:rPr>
        <w:t>8</w:t>
      </w:r>
      <w:r w:rsidR="00EC067E" w:rsidRPr="00D32C15">
        <w:rPr>
          <w:rFonts w:eastAsia="Times New Roman"/>
          <w:color w:val="000000"/>
          <w:sz w:val="24"/>
          <w:szCs w:val="24"/>
          <w:lang w:val="cs-CZ"/>
        </w:rPr>
        <w:t>. Uplatněním nároku na zaplacení smluvní pokuty ani jejím skutečným uhrazením nezaniká povinnost Zhotovitele s</w:t>
      </w:r>
      <w:r w:rsidR="00066AF2" w:rsidRPr="00D32C15">
        <w:rPr>
          <w:rFonts w:eastAsia="Times New Roman"/>
          <w:color w:val="000000"/>
          <w:sz w:val="24"/>
          <w:szCs w:val="24"/>
          <w:lang w:val="cs-CZ"/>
        </w:rPr>
        <w:t>plnit</w:t>
      </w:r>
      <w:r w:rsidR="00EC067E" w:rsidRPr="00D32C15">
        <w:rPr>
          <w:rFonts w:eastAsia="Times New Roman"/>
          <w:color w:val="000000"/>
          <w:sz w:val="24"/>
          <w:szCs w:val="24"/>
          <w:lang w:val="cs-CZ"/>
        </w:rPr>
        <w:t xml:space="preserve"> povinnost, jejíž </w:t>
      </w:r>
      <w:r w:rsidR="00192E11" w:rsidRPr="00D32C15">
        <w:rPr>
          <w:rFonts w:eastAsia="Times New Roman"/>
          <w:color w:val="000000"/>
          <w:sz w:val="24"/>
          <w:szCs w:val="24"/>
          <w:lang w:val="cs-CZ"/>
        </w:rPr>
        <w:t>plnění</w:t>
      </w:r>
      <w:r w:rsidR="00EC067E" w:rsidRPr="00D32C15">
        <w:rPr>
          <w:rFonts w:eastAsia="Times New Roman"/>
          <w:color w:val="000000"/>
          <w:sz w:val="24"/>
          <w:szCs w:val="24"/>
          <w:lang w:val="cs-CZ"/>
        </w:rPr>
        <w:t xml:space="preserve"> bylo zajištěno smluvní pokutou.</w:t>
      </w:r>
      <w:r w:rsidR="00E876E1" w:rsidRPr="00D32C15">
        <w:rPr>
          <w:rFonts w:eastAsia="Times New Roman"/>
          <w:color w:val="000000"/>
          <w:sz w:val="24"/>
          <w:szCs w:val="24"/>
          <w:lang w:val="cs-CZ"/>
        </w:rPr>
        <w:t xml:space="preserve"> </w:t>
      </w:r>
    </w:p>
    <w:p w14:paraId="0128B496" w14:textId="6E78DD4F" w:rsidR="009A0F8A" w:rsidRDefault="00267694" w:rsidP="00E876E1">
      <w:pPr>
        <w:tabs>
          <w:tab w:val="right" w:pos="504"/>
          <w:tab w:val="right" w:pos="9792"/>
        </w:tabs>
        <w:spacing w:before="75" w:line="283" w:lineRule="exact"/>
        <w:ind w:left="72"/>
        <w:jc w:val="both"/>
        <w:textAlignment w:val="baseline"/>
        <w:rPr>
          <w:rFonts w:eastAsia="Times New Roman"/>
          <w:color w:val="000000"/>
          <w:sz w:val="24"/>
          <w:szCs w:val="24"/>
          <w:lang w:val="cs-CZ"/>
        </w:rPr>
      </w:pPr>
      <w:r>
        <w:rPr>
          <w:rFonts w:eastAsia="Times New Roman"/>
          <w:color w:val="000000"/>
          <w:sz w:val="24"/>
          <w:szCs w:val="24"/>
          <w:lang w:val="cs-CZ"/>
        </w:rPr>
        <w:t>15.</w:t>
      </w:r>
      <w:r w:rsidR="006D1750">
        <w:rPr>
          <w:rFonts w:eastAsia="Times New Roman"/>
          <w:color w:val="000000"/>
          <w:sz w:val="24"/>
          <w:szCs w:val="24"/>
          <w:lang w:val="cs-CZ"/>
        </w:rPr>
        <w:t>9</w:t>
      </w:r>
      <w:r w:rsidR="00EC067E" w:rsidRPr="00D32C15">
        <w:rPr>
          <w:rFonts w:eastAsia="Times New Roman"/>
          <w:color w:val="000000"/>
          <w:sz w:val="24"/>
          <w:szCs w:val="24"/>
          <w:lang w:val="cs-CZ"/>
        </w:rPr>
        <w:t>. Vznikem povinnosti hradit smluvní pokutu ani jejím faktickým zaplacením není dotčen nárok O</w:t>
      </w:r>
      <w:r w:rsidR="00E876E1" w:rsidRPr="00D32C15">
        <w:rPr>
          <w:rFonts w:eastAsia="Times New Roman"/>
          <w:color w:val="000000"/>
          <w:sz w:val="24"/>
          <w:szCs w:val="24"/>
          <w:lang w:val="cs-CZ"/>
        </w:rPr>
        <w:t>bjednatele na náhradu škody v pl</w:t>
      </w:r>
      <w:r w:rsidR="00EC067E" w:rsidRPr="00D32C15">
        <w:rPr>
          <w:rFonts w:eastAsia="Times New Roman"/>
          <w:color w:val="000000"/>
          <w:sz w:val="24"/>
          <w:szCs w:val="24"/>
          <w:lang w:val="cs-CZ"/>
        </w:rPr>
        <w:t xml:space="preserve">né výši ani na odstoupení od této Smlouvy. Odstoupením od Smlouvy nárok na již uplatněnou smluvní pokutu nezaniká. Smluvní pokuta je splatná </w:t>
      </w:r>
      <w:r w:rsidR="00573BC2" w:rsidRPr="00D32C15">
        <w:rPr>
          <w:rFonts w:eastAsia="Times New Roman"/>
          <w:color w:val="000000"/>
          <w:sz w:val="24"/>
          <w:szCs w:val="24"/>
          <w:lang w:val="cs-CZ"/>
        </w:rPr>
        <w:t>30</w:t>
      </w:r>
      <w:r w:rsidR="00EC067E" w:rsidRPr="00D32C15">
        <w:rPr>
          <w:rFonts w:eastAsia="Times New Roman"/>
          <w:color w:val="000000"/>
          <w:sz w:val="24"/>
          <w:szCs w:val="24"/>
          <w:lang w:val="cs-CZ"/>
        </w:rPr>
        <w:t xml:space="preserve"> dnů od doručení písemného oznámení o jejím uplatnění Zhotoviteli.</w:t>
      </w:r>
      <w:r w:rsidR="00E876E1" w:rsidRPr="00D32C15">
        <w:rPr>
          <w:rFonts w:eastAsia="Times New Roman"/>
          <w:color w:val="000000"/>
          <w:sz w:val="24"/>
          <w:szCs w:val="24"/>
          <w:lang w:val="cs-CZ"/>
        </w:rPr>
        <w:t xml:space="preserve"> Sml</w:t>
      </w:r>
      <w:r>
        <w:rPr>
          <w:rFonts w:eastAsia="Times New Roman"/>
          <w:color w:val="000000"/>
          <w:sz w:val="24"/>
          <w:szCs w:val="24"/>
          <w:lang w:val="cs-CZ"/>
        </w:rPr>
        <w:t>uvní strany vylučují aplikaci § </w:t>
      </w:r>
      <w:r w:rsidR="00E876E1" w:rsidRPr="00D32C15">
        <w:rPr>
          <w:rFonts w:eastAsia="Times New Roman"/>
          <w:color w:val="000000"/>
          <w:sz w:val="24"/>
          <w:szCs w:val="24"/>
          <w:lang w:val="cs-CZ"/>
        </w:rPr>
        <w:t xml:space="preserve">2050 Občanského zákoníku. </w:t>
      </w:r>
    </w:p>
    <w:p w14:paraId="11A49F9C" w14:textId="77777777" w:rsidR="00C13063" w:rsidRPr="00D32C15" w:rsidRDefault="00C13063" w:rsidP="00E876E1">
      <w:pPr>
        <w:tabs>
          <w:tab w:val="right" w:pos="504"/>
          <w:tab w:val="right" w:pos="9792"/>
        </w:tabs>
        <w:spacing w:before="75" w:line="283" w:lineRule="exact"/>
        <w:ind w:left="72"/>
        <w:jc w:val="both"/>
        <w:textAlignment w:val="baseline"/>
        <w:rPr>
          <w:rFonts w:eastAsia="Times New Roman"/>
          <w:color w:val="000000"/>
          <w:spacing w:val="4"/>
          <w:sz w:val="24"/>
          <w:szCs w:val="24"/>
          <w:lang w:val="cs-CZ"/>
        </w:rPr>
      </w:pPr>
    </w:p>
    <w:p w14:paraId="34174D3D" w14:textId="77777777" w:rsidR="00736A73" w:rsidRDefault="00736A73">
      <w:pPr>
        <w:spacing w:before="130" w:line="323" w:lineRule="exact"/>
        <w:jc w:val="center"/>
        <w:textAlignment w:val="baseline"/>
        <w:rPr>
          <w:rFonts w:eastAsia="Times New Roman"/>
          <w:b/>
          <w:color w:val="000000"/>
          <w:sz w:val="24"/>
          <w:szCs w:val="24"/>
          <w:lang w:val="cs-CZ"/>
        </w:rPr>
      </w:pPr>
    </w:p>
    <w:p w14:paraId="7CFAE83C" w14:textId="77777777" w:rsidR="00736A73" w:rsidRDefault="00736A73">
      <w:pPr>
        <w:spacing w:before="130" w:line="323" w:lineRule="exact"/>
        <w:jc w:val="center"/>
        <w:textAlignment w:val="baseline"/>
        <w:rPr>
          <w:rFonts w:eastAsia="Times New Roman"/>
          <w:b/>
          <w:color w:val="000000"/>
          <w:sz w:val="24"/>
          <w:szCs w:val="24"/>
          <w:lang w:val="cs-CZ"/>
        </w:rPr>
      </w:pPr>
    </w:p>
    <w:p w14:paraId="738BD13A" w14:textId="77777777" w:rsidR="009A0F8A" w:rsidRPr="00D32C15" w:rsidRDefault="00EC067E">
      <w:pPr>
        <w:spacing w:before="130" w:line="323" w:lineRule="exact"/>
        <w:jc w:val="center"/>
        <w:textAlignment w:val="baseline"/>
        <w:rPr>
          <w:rFonts w:eastAsia="Times New Roman"/>
          <w:b/>
          <w:color w:val="000000"/>
          <w:sz w:val="24"/>
          <w:szCs w:val="24"/>
          <w:lang w:val="cs-CZ"/>
        </w:rPr>
      </w:pPr>
      <w:r w:rsidRPr="00D32C15">
        <w:rPr>
          <w:rFonts w:eastAsia="Times New Roman"/>
          <w:b/>
          <w:color w:val="000000"/>
          <w:sz w:val="24"/>
          <w:szCs w:val="24"/>
          <w:lang w:val="cs-CZ"/>
        </w:rPr>
        <w:t xml:space="preserve">Článek 16. </w:t>
      </w:r>
      <w:r w:rsidRPr="00D32C15">
        <w:rPr>
          <w:rFonts w:eastAsia="Times New Roman"/>
          <w:b/>
          <w:color w:val="000000"/>
          <w:sz w:val="24"/>
          <w:szCs w:val="24"/>
          <w:lang w:val="cs-CZ"/>
        </w:rPr>
        <w:br/>
        <w:t>Pojištění</w:t>
      </w:r>
    </w:p>
    <w:p w14:paraId="55E69432" w14:textId="4AFC1ADE" w:rsidR="00E876E1" w:rsidRPr="00D32C15" w:rsidRDefault="00EC067E" w:rsidP="00E876E1">
      <w:pPr>
        <w:tabs>
          <w:tab w:val="right" w:pos="504"/>
          <w:tab w:val="right" w:pos="9792"/>
        </w:tabs>
        <w:spacing w:before="75" w:line="283" w:lineRule="exact"/>
        <w:ind w:left="72"/>
        <w:jc w:val="both"/>
        <w:textAlignment w:val="baseline"/>
        <w:rPr>
          <w:rFonts w:eastAsia="Times New Roman"/>
          <w:color w:val="000000"/>
          <w:spacing w:val="4"/>
          <w:sz w:val="24"/>
          <w:szCs w:val="24"/>
          <w:lang w:val="cs-CZ"/>
        </w:rPr>
      </w:pPr>
      <w:r w:rsidRPr="00D32C15">
        <w:rPr>
          <w:rFonts w:eastAsia="Times New Roman"/>
          <w:color w:val="000000"/>
          <w:sz w:val="24"/>
          <w:szCs w:val="24"/>
          <w:lang w:val="cs-CZ"/>
        </w:rPr>
        <w:t xml:space="preserve">16.1. Zhotovitel se zavazuje po dobu trvání této Smlouvy udržovat pojištění své odpovědnosti za škodu způsobenou třetí osobě včetně Objednatel, a to tak, aby limit pojistného </w:t>
      </w:r>
      <w:r w:rsidR="00192E11" w:rsidRPr="00D32C15">
        <w:rPr>
          <w:rFonts w:eastAsia="Times New Roman"/>
          <w:color w:val="000000"/>
          <w:sz w:val="24"/>
          <w:szCs w:val="24"/>
          <w:lang w:val="cs-CZ"/>
        </w:rPr>
        <w:t>plnění</w:t>
      </w:r>
      <w:r w:rsidRPr="00D32C15">
        <w:rPr>
          <w:rFonts w:eastAsia="Times New Roman"/>
          <w:color w:val="000000"/>
          <w:sz w:val="24"/>
          <w:szCs w:val="24"/>
          <w:lang w:val="cs-CZ"/>
        </w:rPr>
        <w:t xml:space="preserve">, resp. pojistná částka, sjednaný Zhotovitelem na základě takové pojistné smlouvy, činil pro jednu škodnou událost minimálně </w:t>
      </w:r>
      <w:proofErr w:type="gramStart"/>
      <w:r w:rsidR="0067004F">
        <w:rPr>
          <w:rFonts w:eastAsia="Times New Roman"/>
          <w:b/>
          <w:color w:val="000000"/>
          <w:sz w:val="24"/>
          <w:szCs w:val="24"/>
          <w:lang w:val="cs-CZ"/>
        </w:rPr>
        <w:t>2</w:t>
      </w:r>
      <w:r w:rsidR="003E2A8F">
        <w:rPr>
          <w:rFonts w:eastAsia="Times New Roman"/>
          <w:b/>
          <w:color w:val="000000"/>
          <w:sz w:val="24"/>
          <w:szCs w:val="24"/>
          <w:lang w:val="cs-CZ"/>
        </w:rPr>
        <w:t>0</w:t>
      </w:r>
      <w:r w:rsidRPr="00D32C15">
        <w:rPr>
          <w:rFonts w:eastAsia="Times New Roman"/>
          <w:b/>
          <w:color w:val="000000"/>
          <w:sz w:val="24"/>
          <w:szCs w:val="24"/>
          <w:lang w:val="cs-CZ"/>
        </w:rPr>
        <w:t>.000.000,-</w:t>
      </w:r>
      <w:proofErr w:type="gramEnd"/>
      <w:r w:rsidRPr="00D32C15">
        <w:rPr>
          <w:rFonts w:eastAsia="Times New Roman"/>
          <w:b/>
          <w:color w:val="000000"/>
          <w:sz w:val="24"/>
          <w:szCs w:val="24"/>
          <w:lang w:val="cs-CZ"/>
        </w:rPr>
        <w:t xml:space="preserve"> Kč. </w:t>
      </w:r>
      <w:r w:rsidRPr="00D32C15">
        <w:rPr>
          <w:rFonts w:eastAsia="Times New Roman"/>
          <w:color w:val="000000"/>
          <w:sz w:val="24"/>
          <w:szCs w:val="24"/>
          <w:lang w:val="cs-CZ"/>
        </w:rPr>
        <w:t xml:space="preserve">Tento limit nelze nahradit kumulací pojistných </w:t>
      </w:r>
      <w:r w:rsidR="00192E11" w:rsidRPr="00D32C15">
        <w:rPr>
          <w:rFonts w:eastAsia="Times New Roman"/>
          <w:color w:val="000000"/>
          <w:sz w:val="24"/>
          <w:szCs w:val="24"/>
          <w:lang w:val="cs-CZ"/>
        </w:rPr>
        <w:t>plnění</w:t>
      </w:r>
      <w:r w:rsidRPr="00D32C15">
        <w:rPr>
          <w:rFonts w:eastAsia="Times New Roman"/>
          <w:color w:val="000000"/>
          <w:sz w:val="24"/>
          <w:szCs w:val="24"/>
          <w:lang w:val="cs-CZ"/>
        </w:rPr>
        <w:t xml:space="preserve"> na základě více pojistných smluv.</w:t>
      </w:r>
    </w:p>
    <w:p w14:paraId="09D0169D" w14:textId="5F4BD83B" w:rsidR="009A0F8A" w:rsidRDefault="00EC067E" w:rsidP="00E876E1">
      <w:pPr>
        <w:tabs>
          <w:tab w:val="right" w:pos="504"/>
          <w:tab w:val="right" w:pos="9792"/>
        </w:tabs>
        <w:spacing w:before="75" w:line="283" w:lineRule="exact"/>
        <w:ind w:left="72"/>
        <w:jc w:val="both"/>
        <w:textAlignment w:val="baseline"/>
        <w:rPr>
          <w:rFonts w:eastAsia="Times New Roman"/>
          <w:color w:val="000000"/>
          <w:sz w:val="24"/>
          <w:szCs w:val="24"/>
          <w:lang w:val="cs-CZ"/>
        </w:rPr>
      </w:pPr>
      <w:r w:rsidRPr="00D32C15">
        <w:rPr>
          <w:rFonts w:eastAsia="Times New Roman"/>
          <w:color w:val="000000"/>
          <w:sz w:val="24"/>
          <w:szCs w:val="24"/>
          <w:lang w:val="cs-CZ"/>
        </w:rPr>
        <w:t>16.2. Zhotovitel je povinen předložit kdykoliv po dobu trvání této Smlouvy na předchozí žádost Objednatele uzavřenou pojistnou smlouvu, pojistku nebo potvrzení příslušné pojišťovny, příp. potvrzení p</w:t>
      </w:r>
      <w:r w:rsidR="00E876E1" w:rsidRPr="00D32C15">
        <w:rPr>
          <w:rFonts w:eastAsia="Times New Roman"/>
          <w:color w:val="000000"/>
          <w:sz w:val="24"/>
          <w:szCs w:val="24"/>
          <w:lang w:val="cs-CZ"/>
        </w:rPr>
        <w:t xml:space="preserve">ojišťovacího zprostředkovatele </w:t>
      </w:r>
      <w:r w:rsidRPr="00D32C15">
        <w:rPr>
          <w:rFonts w:eastAsia="Times New Roman"/>
          <w:color w:val="000000"/>
          <w:sz w:val="24"/>
          <w:szCs w:val="24"/>
          <w:lang w:val="cs-CZ"/>
        </w:rPr>
        <w:t>prokazující existenci pojištění v rozsahu požadovaném v</w:t>
      </w:r>
      <w:r w:rsidR="000C5AC3">
        <w:rPr>
          <w:rFonts w:eastAsia="Times New Roman"/>
          <w:color w:val="000000"/>
          <w:sz w:val="24"/>
          <w:szCs w:val="24"/>
          <w:lang w:val="cs-CZ"/>
        </w:rPr>
        <w:t> </w:t>
      </w:r>
      <w:r w:rsidRPr="00D32C15">
        <w:rPr>
          <w:rFonts w:eastAsia="Times New Roman"/>
          <w:color w:val="000000"/>
          <w:sz w:val="24"/>
          <w:szCs w:val="24"/>
          <w:lang w:val="cs-CZ"/>
        </w:rPr>
        <w:t>předchozím odstavci.</w:t>
      </w:r>
    </w:p>
    <w:p w14:paraId="0F002D5A" w14:textId="77777777" w:rsidR="00C13063" w:rsidRPr="00D32C15" w:rsidRDefault="00C13063" w:rsidP="00E876E1">
      <w:pPr>
        <w:tabs>
          <w:tab w:val="right" w:pos="504"/>
          <w:tab w:val="right" w:pos="9792"/>
        </w:tabs>
        <w:spacing w:before="75" w:line="283" w:lineRule="exact"/>
        <w:ind w:left="72"/>
        <w:jc w:val="both"/>
        <w:textAlignment w:val="baseline"/>
        <w:rPr>
          <w:rFonts w:eastAsia="Times New Roman"/>
          <w:color w:val="000000"/>
          <w:spacing w:val="4"/>
          <w:sz w:val="24"/>
          <w:szCs w:val="24"/>
          <w:lang w:val="cs-CZ"/>
        </w:rPr>
      </w:pPr>
    </w:p>
    <w:p w14:paraId="14D87E89" w14:textId="77777777" w:rsidR="009A0F8A" w:rsidRPr="00D32C15" w:rsidRDefault="00EC067E">
      <w:pPr>
        <w:spacing w:before="168" w:line="281" w:lineRule="exact"/>
        <w:jc w:val="center"/>
        <w:textAlignment w:val="baseline"/>
        <w:rPr>
          <w:rFonts w:eastAsia="Times New Roman"/>
          <w:b/>
          <w:color w:val="000000"/>
          <w:spacing w:val="-1"/>
          <w:sz w:val="24"/>
          <w:szCs w:val="24"/>
          <w:lang w:val="cs-CZ"/>
        </w:rPr>
      </w:pPr>
      <w:r w:rsidRPr="00D32C15">
        <w:rPr>
          <w:rFonts w:eastAsia="Times New Roman"/>
          <w:b/>
          <w:color w:val="000000"/>
          <w:spacing w:val="-1"/>
          <w:sz w:val="24"/>
          <w:szCs w:val="24"/>
          <w:lang w:val="cs-CZ"/>
        </w:rPr>
        <w:t>Článek 17.</w:t>
      </w:r>
    </w:p>
    <w:p w14:paraId="507B0105" w14:textId="77777777" w:rsidR="00E876E1" w:rsidRPr="00D32C15" w:rsidRDefault="00EC067E" w:rsidP="00E876E1">
      <w:pPr>
        <w:spacing w:before="51" w:line="271" w:lineRule="exact"/>
        <w:jc w:val="center"/>
        <w:textAlignment w:val="baseline"/>
        <w:rPr>
          <w:rFonts w:eastAsia="Times New Roman"/>
          <w:b/>
          <w:color w:val="000000"/>
          <w:sz w:val="24"/>
          <w:szCs w:val="24"/>
          <w:lang w:val="cs-CZ"/>
        </w:rPr>
      </w:pPr>
      <w:r w:rsidRPr="00D32C15">
        <w:rPr>
          <w:rFonts w:eastAsia="Times New Roman"/>
          <w:b/>
          <w:color w:val="000000"/>
          <w:sz w:val="24"/>
          <w:szCs w:val="24"/>
          <w:lang w:val="cs-CZ"/>
        </w:rPr>
        <w:t>Ustanovení o vzniku a zániku Smlouvy</w:t>
      </w:r>
    </w:p>
    <w:p w14:paraId="19E2FFF3" w14:textId="77777777" w:rsidR="00802CF7" w:rsidRDefault="00E876E1" w:rsidP="00E876E1">
      <w:pPr>
        <w:tabs>
          <w:tab w:val="right" w:pos="504"/>
          <w:tab w:val="right" w:pos="9792"/>
        </w:tabs>
        <w:spacing w:before="75" w:line="283" w:lineRule="exact"/>
        <w:ind w:left="72"/>
        <w:jc w:val="both"/>
        <w:textAlignment w:val="baseline"/>
        <w:rPr>
          <w:sz w:val="24"/>
          <w:szCs w:val="24"/>
          <w:lang w:val="cs-CZ"/>
        </w:rPr>
      </w:pPr>
      <w:r w:rsidRPr="00D32C15">
        <w:rPr>
          <w:rFonts w:eastAsia="Times New Roman"/>
          <w:color w:val="000000"/>
          <w:sz w:val="24"/>
          <w:szCs w:val="24"/>
          <w:lang w:val="cs-CZ"/>
        </w:rPr>
        <w:t xml:space="preserve">17.1. </w:t>
      </w:r>
      <w:r w:rsidR="00EC067E" w:rsidRPr="00D32C15">
        <w:rPr>
          <w:rFonts w:eastAsia="Times New Roman"/>
          <w:color w:val="000000"/>
          <w:sz w:val="24"/>
          <w:szCs w:val="24"/>
          <w:lang w:val="cs-CZ"/>
        </w:rPr>
        <w:t>Dnem uzavření této Smlouvy je den označený datem u podpisů smluvních stran. Je-li takto označeno více dní, je dnem uzavření této Smlouvy den z označených dnů nejpozdější.</w:t>
      </w:r>
      <w:r w:rsidRPr="00D32C15">
        <w:rPr>
          <w:sz w:val="24"/>
          <w:szCs w:val="24"/>
        </w:rPr>
        <w:t xml:space="preserve"> </w:t>
      </w:r>
      <w:r w:rsidRPr="00D32C15">
        <w:rPr>
          <w:sz w:val="24"/>
          <w:szCs w:val="24"/>
          <w:lang w:val="cs-CZ"/>
        </w:rPr>
        <w:t xml:space="preserve">Smluvní strany dále berou na vědomí a souhlasí s tím, že tato smlouva bude zveřejněna v registru smluv v souladu se zákonem </w:t>
      </w:r>
      <w:r w:rsidRPr="00D32C15">
        <w:rPr>
          <w:iCs/>
          <w:sz w:val="24"/>
          <w:szCs w:val="24"/>
          <w:lang w:val="cs-CZ"/>
        </w:rPr>
        <w:t>č. 340/2015 Sb., o zvláštních podmínkách účinnosti některých smluv, uveřejňování těchto smluv a o registru smluv, ve znění pozdějšího předpisu (dále jen „zákon o registru smluv“). Uveřejnění této smlouvy podle zákona zajistí Objednatel. Objednatel</w:t>
      </w:r>
      <w:r w:rsidRPr="00D32C15">
        <w:rPr>
          <w:sz w:val="24"/>
          <w:szCs w:val="24"/>
          <w:lang w:val="cs-CZ"/>
        </w:rPr>
        <w:t xml:space="preserve"> je oprávněn takto uveřejnit smlouvu v plném znění. </w:t>
      </w:r>
    </w:p>
    <w:p w14:paraId="3481CCAB" w14:textId="77777777" w:rsidR="00E876E1" w:rsidRPr="00D32C15" w:rsidRDefault="00802CF7" w:rsidP="00E876E1">
      <w:pPr>
        <w:tabs>
          <w:tab w:val="right" w:pos="504"/>
          <w:tab w:val="right" w:pos="9792"/>
        </w:tabs>
        <w:spacing w:before="75" w:line="283" w:lineRule="exact"/>
        <w:ind w:left="72"/>
        <w:jc w:val="both"/>
        <w:textAlignment w:val="baseline"/>
        <w:rPr>
          <w:rFonts w:eastAsia="Times New Roman"/>
          <w:color w:val="000000"/>
          <w:spacing w:val="4"/>
          <w:sz w:val="24"/>
          <w:szCs w:val="24"/>
          <w:lang w:val="cs-CZ"/>
        </w:rPr>
      </w:pPr>
      <w:r>
        <w:rPr>
          <w:sz w:val="24"/>
          <w:szCs w:val="24"/>
          <w:lang w:val="cs-CZ"/>
        </w:rPr>
        <w:t xml:space="preserve">17.2. </w:t>
      </w:r>
      <w:r w:rsidR="00E876E1" w:rsidRPr="00D32C15">
        <w:rPr>
          <w:sz w:val="24"/>
          <w:szCs w:val="24"/>
          <w:lang w:val="cs-CZ"/>
        </w:rPr>
        <w:t>Smlouva, na níž se vztahuje povinnost uveřejnění prostřednictvím registru smluv, nabývá účinnosti dnem jejího uveřejnění v registru smluv.</w:t>
      </w:r>
    </w:p>
    <w:p w14:paraId="72958938" w14:textId="77777777" w:rsidR="00E876E1" w:rsidRPr="00D32C15" w:rsidRDefault="00EC067E" w:rsidP="00E876E1">
      <w:pPr>
        <w:tabs>
          <w:tab w:val="right" w:pos="504"/>
          <w:tab w:val="right" w:pos="9792"/>
        </w:tabs>
        <w:spacing w:before="75" w:line="283" w:lineRule="exact"/>
        <w:ind w:left="72"/>
        <w:jc w:val="both"/>
        <w:textAlignment w:val="baseline"/>
        <w:rPr>
          <w:rFonts w:eastAsia="Times New Roman"/>
          <w:color w:val="000000"/>
          <w:spacing w:val="4"/>
          <w:sz w:val="24"/>
          <w:szCs w:val="24"/>
          <w:lang w:val="cs-CZ"/>
        </w:rPr>
      </w:pPr>
      <w:r w:rsidRPr="00D32C15">
        <w:rPr>
          <w:rFonts w:eastAsia="Times New Roman"/>
          <w:color w:val="000000"/>
          <w:sz w:val="24"/>
          <w:szCs w:val="24"/>
          <w:lang w:val="cs-CZ"/>
        </w:rPr>
        <w:lastRenderedPageBreak/>
        <w:t>17.3. 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14:paraId="6DBE2606" w14:textId="5ED1B52F" w:rsidR="009A0F8A" w:rsidRPr="00D32C15" w:rsidRDefault="00E876E1" w:rsidP="00E876E1">
      <w:pPr>
        <w:tabs>
          <w:tab w:val="right" w:pos="504"/>
          <w:tab w:val="right" w:pos="9792"/>
        </w:tabs>
        <w:spacing w:before="75" w:line="283" w:lineRule="exact"/>
        <w:ind w:left="72"/>
        <w:jc w:val="both"/>
        <w:textAlignment w:val="baseline"/>
        <w:rPr>
          <w:rFonts w:eastAsia="Times New Roman"/>
          <w:color w:val="000000"/>
          <w:sz w:val="24"/>
          <w:szCs w:val="24"/>
          <w:lang w:val="cs-CZ"/>
        </w:rPr>
      </w:pPr>
      <w:r w:rsidRPr="00D32C15">
        <w:rPr>
          <w:rFonts w:eastAsia="Times New Roman"/>
          <w:color w:val="000000"/>
          <w:sz w:val="24"/>
          <w:szCs w:val="24"/>
          <w:lang w:val="cs-CZ"/>
        </w:rPr>
        <w:t>17.4</w:t>
      </w:r>
      <w:r w:rsidR="00EC067E" w:rsidRPr="00D32C15">
        <w:rPr>
          <w:rFonts w:eastAsia="Times New Roman"/>
          <w:color w:val="000000"/>
          <w:sz w:val="24"/>
          <w:szCs w:val="24"/>
          <w:lang w:val="cs-CZ"/>
        </w:rPr>
        <w:t xml:space="preserve">. Objednatel je oprávněn tuto Smlouvu vypovědět v případě, že poskytovatel dotace </w:t>
      </w:r>
      <w:r w:rsidRPr="00D32C15">
        <w:rPr>
          <w:rFonts w:eastAsia="Times New Roman"/>
          <w:color w:val="000000"/>
          <w:sz w:val="24"/>
          <w:szCs w:val="24"/>
          <w:lang w:val="cs-CZ"/>
        </w:rPr>
        <w:t xml:space="preserve">OPPR </w:t>
      </w:r>
      <w:r w:rsidR="007F6A0E">
        <w:rPr>
          <w:rFonts w:eastAsia="Times New Roman"/>
          <w:color w:val="000000"/>
          <w:sz w:val="24"/>
          <w:szCs w:val="24"/>
          <w:lang w:val="cs-CZ"/>
        </w:rPr>
        <w:t xml:space="preserve">ČR </w:t>
      </w:r>
      <w:r w:rsidR="00EC067E" w:rsidRPr="00D32C15">
        <w:rPr>
          <w:rFonts w:eastAsia="Times New Roman"/>
          <w:color w:val="000000"/>
          <w:sz w:val="24"/>
          <w:szCs w:val="24"/>
          <w:lang w:val="cs-CZ"/>
        </w:rPr>
        <w:t xml:space="preserve">z jakýchkoliv důvodů </w:t>
      </w:r>
      <w:r w:rsidR="00C96A75">
        <w:rPr>
          <w:rFonts w:eastAsia="Times New Roman"/>
          <w:color w:val="000000"/>
          <w:sz w:val="24"/>
          <w:szCs w:val="24"/>
          <w:lang w:val="cs-CZ"/>
        </w:rPr>
        <w:t>podstatným způsobem změní</w:t>
      </w:r>
      <w:r w:rsidR="00C96A75" w:rsidRPr="00D32C15">
        <w:rPr>
          <w:rFonts w:eastAsia="Times New Roman"/>
          <w:color w:val="000000"/>
          <w:sz w:val="24"/>
          <w:szCs w:val="24"/>
          <w:lang w:val="cs-CZ"/>
        </w:rPr>
        <w:t xml:space="preserve"> </w:t>
      </w:r>
      <w:r w:rsidR="007F6A0E">
        <w:rPr>
          <w:rFonts w:eastAsia="Times New Roman"/>
          <w:color w:val="000000"/>
          <w:sz w:val="24"/>
          <w:szCs w:val="24"/>
          <w:lang w:val="cs-CZ"/>
        </w:rPr>
        <w:t>Podmínky realizace projektu</w:t>
      </w:r>
      <w:r w:rsidR="00EC067E" w:rsidRPr="00D32C15">
        <w:rPr>
          <w:rFonts w:eastAsia="Times New Roman"/>
          <w:color w:val="000000"/>
          <w:sz w:val="24"/>
          <w:szCs w:val="24"/>
          <w:lang w:val="cs-CZ"/>
        </w:rPr>
        <w:t xml:space="preserve">, na </w:t>
      </w:r>
      <w:proofErr w:type="gramStart"/>
      <w:r w:rsidR="00EC067E" w:rsidRPr="00D32C15">
        <w:rPr>
          <w:rFonts w:eastAsia="Times New Roman"/>
          <w:color w:val="000000"/>
          <w:sz w:val="24"/>
          <w:szCs w:val="24"/>
          <w:lang w:val="cs-CZ"/>
        </w:rPr>
        <w:t>základě</w:t>
      </w:r>
      <w:proofErr w:type="gramEnd"/>
      <w:r w:rsidR="00EC067E" w:rsidRPr="00D32C15">
        <w:rPr>
          <w:rFonts w:eastAsia="Times New Roman"/>
          <w:color w:val="000000"/>
          <w:sz w:val="24"/>
          <w:szCs w:val="24"/>
          <w:lang w:val="cs-CZ"/>
        </w:rPr>
        <w:t xml:space="preserve"> kter</w:t>
      </w:r>
      <w:r w:rsidR="00C96A75">
        <w:rPr>
          <w:rFonts w:eastAsia="Times New Roman"/>
          <w:color w:val="000000"/>
          <w:sz w:val="24"/>
          <w:szCs w:val="24"/>
          <w:lang w:val="cs-CZ"/>
        </w:rPr>
        <w:t>ých</w:t>
      </w:r>
      <w:r w:rsidR="00EC067E" w:rsidRPr="00D32C15">
        <w:rPr>
          <w:rFonts w:eastAsia="Times New Roman"/>
          <w:color w:val="000000"/>
          <w:sz w:val="24"/>
          <w:szCs w:val="24"/>
          <w:lang w:val="cs-CZ"/>
        </w:rPr>
        <w:t xml:space="preserve"> mělo být Dílo spolufinancováno nebo z jakýchkoliv důvodů přestane Dílo spolufinancovat (proplácet faktury) dle této Smlouvy. Výpově</w:t>
      </w:r>
      <w:r w:rsidR="00560148" w:rsidRPr="00D32C15">
        <w:rPr>
          <w:rFonts w:eastAsia="Times New Roman"/>
          <w:color w:val="000000"/>
          <w:sz w:val="24"/>
          <w:szCs w:val="24"/>
          <w:lang w:val="cs-CZ"/>
        </w:rPr>
        <w:t>ď</w:t>
      </w:r>
      <w:r w:rsidR="00EC067E" w:rsidRPr="00D32C15">
        <w:rPr>
          <w:rFonts w:eastAsia="Times New Roman"/>
          <w:color w:val="000000"/>
          <w:sz w:val="24"/>
          <w:szCs w:val="24"/>
          <w:lang w:val="cs-CZ"/>
        </w:rPr>
        <w:t>' je v takovém případě účinná okamžikem jejího doručení Zhotoviteli.</w:t>
      </w:r>
    </w:p>
    <w:p w14:paraId="32C5979C" w14:textId="77777777" w:rsidR="00E876E1" w:rsidRPr="00D32C15" w:rsidRDefault="00E876E1" w:rsidP="00E876E1">
      <w:pPr>
        <w:tabs>
          <w:tab w:val="right" w:pos="504"/>
          <w:tab w:val="right" w:pos="9792"/>
        </w:tabs>
        <w:spacing w:before="75" w:line="283" w:lineRule="exact"/>
        <w:ind w:left="72"/>
        <w:jc w:val="both"/>
        <w:textAlignment w:val="baseline"/>
        <w:rPr>
          <w:rFonts w:eastAsia="Times New Roman"/>
          <w:color w:val="000000"/>
          <w:spacing w:val="4"/>
          <w:sz w:val="24"/>
          <w:szCs w:val="24"/>
          <w:lang w:val="cs-CZ"/>
        </w:rPr>
      </w:pPr>
      <w:r w:rsidRPr="00D32C15">
        <w:rPr>
          <w:rFonts w:eastAsia="Times New Roman"/>
          <w:color w:val="000000"/>
          <w:spacing w:val="4"/>
          <w:sz w:val="24"/>
          <w:szCs w:val="24"/>
          <w:lang w:val="cs-CZ"/>
        </w:rPr>
        <w:t>17.5</w:t>
      </w:r>
      <w:r w:rsidR="00EC067E" w:rsidRPr="00D32C15">
        <w:rPr>
          <w:rFonts w:eastAsia="Times New Roman"/>
          <w:color w:val="000000"/>
          <w:spacing w:val="4"/>
          <w:sz w:val="24"/>
          <w:szCs w:val="24"/>
          <w:lang w:val="cs-CZ"/>
        </w:rPr>
        <w:t>. V případě výpověd</w:t>
      </w:r>
      <w:r w:rsidRPr="00D32C15">
        <w:rPr>
          <w:rFonts w:eastAsia="Times New Roman"/>
          <w:color w:val="000000"/>
          <w:spacing w:val="4"/>
          <w:sz w:val="24"/>
          <w:szCs w:val="24"/>
          <w:lang w:val="cs-CZ"/>
        </w:rPr>
        <w:t xml:space="preserve">i Objednatele dle odst. 4. </w:t>
      </w:r>
      <w:r w:rsidR="00EC067E" w:rsidRPr="00D32C15">
        <w:rPr>
          <w:rFonts w:eastAsia="Times New Roman"/>
          <w:color w:val="000000"/>
          <w:spacing w:val="4"/>
          <w:sz w:val="24"/>
          <w:szCs w:val="24"/>
          <w:lang w:val="cs-CZ"/>
        </w:rPr>
        <w:t>tohoto článku má Zhotovitel nárok na úhradu ceny všech zrealizovaných dílčích částí Díla, poměrnou část ceny rozpracovaných dílčích částí Díla a příp. též na náhradu nezbytných a účelně vynaložených nákladů spojených s ukončením (zakonzervováním) prací na rozpracovaných dílčích částí Díla. Vynaložení takových nákladů však musí být Zhotovitelem řádně a podrobně doloženo (vyúčtováno).</w:t>
      </w:r>
    </w:p>
    <w:p w14:paraId="61561702" w14:textId="77777777" w:rsidR="009A0F8A" w:rsidRPr="00D32C15" w:rsidRDefault="00E876E1" w:rsidP="00E876E1">
      <w:pPr>
        <w:tabs>
          <w:tab w:val="right" w:pos="504"/>
          <w:tab w:val="right" w:pos="9792"/>
        </w:tabs>
        <w:spacing w:before="75" w:line="283" w:lineRule="exact"/>
        <w:ind w:left="72"/>
        <w:jc w:val="both"/>
        <w:textAlignment w:val="baseline"/>
        <w:rPr>
          <w:rFonts w:eastAsia="Times New Roman"/>
          <w:color w:val="000000"/>
          <w:spacing w:val="4"/>
          <w:sz w:val="24"/>
          <w:szCs w:val="24"/>
          <w:lang w:val="cs-CZ"/>
        </w:rPr>
      </w:pPr>
      <w:r w:rsidRPr="00D32C15">
        <w:rPr>
          <w:rFonts w:eastAsia="Times New Roman"/>
          <w:color w:val="000000"/>
          <w:spacing w:val="6"/>
          <w:sz w:val="24"/>
          <w:szCs w:val="24"/>
          <w:lang w:val="cs-CZ"/>
        </w:rPr>
        <w:t>17.6</w:t>
      </w:r>
      <w:r w:rsidR="00EC067E" w:rsidRPr="00D32C15">
        <w:rPr>
          <w:rFonts w:eastAsia="Times New Roman"/>
          <w:color w:val="000000"/>
          <w:spacing w:val="6"/>
          <w:sz w:val="24"/>
          <w:szCs w:val="24"/>
          <w:lang w:val="cs-CZ"/>
        </w:rPr>
        <w:t>. Zhotovitel není oprávněn tuto Smlouvu vypovědět.</w:t>
      </w:r>
    </w:p>
    <w:p w14:paraId="3EBD91AD" w14:textId="77777777" w:rsidR="009A0F8A" w:rsidRPr="00D32C15" w:rsidRDefault="00E876E1">
      <w:pPr>
        <w:spacing w:before="76" w:line="283" w:lineRule="exact"/>
        <w:ind w:left="792" w:hanging="720"/>
        <w:jc w:val="both"/>
        <w:textAlignment w:val="baseline"/>
        <w:rPr>
          <w:rFonts w:eastAsia="Times New Roman"/>
          <w:color w:val="000000"/>
          <w:sz w:val="24"/>
          <w:szCs w:val="24"/>
          <w:lang w:val="cs-CZ"/>
        </w:rPr>
      </w:pPr>
      <w:r w:rsidRPr="00D32C15">
        <w:rPr>
          <w:rFonts w:eastAsia="Times New Roman"/>
          <w:color w:val="000000"/>
          <w:sz w:val="24"/>
          <w:szCs w:val="24"/>
          <w:lang w:val="cs-CZ"/>
        </w:rPr>
        <w:t>17.7</w:t>
      </w:r>
      <w:r w:rsidR="00EC067E" w:rsidRPr="00D32C15">
        <w:rPr>
          <w:rFonts w:eastAsia="Times New Roman"/>
          <w:color w:val="000000"/>
          <w:sz w:val="24"/>
          <w:szCs w:val="24"/>
          <w:lang w:val="cs-CZ"/>
        </w:rPr>
        <w:t>. Objednatel je oprávněn od této Smlouvy odstoupit v následujících případech podstatného porušení Smlouvy:</w:t>
      </w:r>
    </w:p>
    <w:p w14:paraId="098A6D8C" w14:textId="77777777" w:rsidR="009A0F8A" w:rsidRPr="00D32C15" w:rsidRDefault="00E876E1">
      <w:pPr>
        <w:spacing w:before="127" w:line="282" w:lineRule="exact"/>
        <w:ind w:left="1656" w:hanging="864"/>
        <w:jc w:val="both"/>
        <w:textAlignment w:val="baseline"/>
        <w:rPr>
          <w:rFonts w:eastAsia="Times New Roman"/>
          <w:color w:val="000000"/>
          <w:spacing w:val="4"/>
          <w:sz w:val="24"/>
          <w:szCs w:val="24"/>
          <w:lang w:val="cs-CZ"/>
        </w:rPr>
      </w:pPr>
      <w:r w:rsidRPr="00D32C15">
        <w:rPr>
          <w:rFonts w:eastAsia="Times New Roman"/>
          <w:color w:val="000000"/>
          <w:spacing w:val="4"/>
          <w:sz w:val="24"/>
          <w:szCs w:val="24"/>
          <w:lang w:val="cs-CZ"/>
        </w:rPr>
        <w:t>17.7</w:t>
      </w:r>
      <w:r w:rsidR="00EC067E" w:rsidRPr="00D32C15">
        <w:rPr>
          <w:rFonts w:eastAsia="Times New Roman"/>
          <w:color w:val="000000"/>
          <w:spacing w:val="4"/>
          <w:sz w:val="24"/>
          <w:szCs w:val="24"/>
          <w:lang w:val="cs-CZ"/>
        </w:rPr>
        <w:t>.1. Zhotovitel bude v prodlení se s</w:t>
      </w:r>
      <w:r w:rsidR="00192E11" w:rsidRPr="00D32C15">
        <w:rPr>
          <w:rFonts w:eastAsia="Times New Roman"/>
          <w:color w:val="000000"/>
          <w:spacing w:val="4"/>
          <w:sz w:val="24"/>
          <w:szCs w:val="24"/>
          <w:lang w:val="cs-CZ"/>
        </w:rPr>
        <w:t>plnění</w:t>
      </w:r>
      <w:r w:rsidR="00EC067E" w:rsidRPr="00D32C15">
        <w:rPr>
          <w:rFonts w:eastAsia="Times New Roman"/>
          <w:color w:val="000000"/>
          <w:spacing w:val="4"/>
          <w:sz w:val="24"/>
          <w:szCs w:val="24"/>
          <w:lang w:val="cs-CZ"/>
        </w:rPr>
        <w:t>m své povinnosti, které bude znamenat podstatné porušení jeho smluvní povinnosti, a to i přesto, že na toto prodlení bude Objednatelem písemně upozorněn a nezjedná nápravu v dodatečně poskytnuté přiměřené lhůtě;</w:t>
      </w:r>
    </w:p>
    <w:p w14:paraId="1E994337" w14:textId="77777777" w:rsidR="009A0F8A" w:rsidRPr="00D32C15" w:rsidRDefault="00E876E1">
      <w:pPr>
        <w:spacing w:before="117" w:line="285" w:lineRule="exact"/>
        <w:ind w:left="1656" w:hanging="864"/>
        <w:jc w:val="both"/>
        <w:textAlignment w:val="baseline"/>
        <w:rPr>
          <w:rFonts w:eastAsia="Times New Roman"/>
          <w:color w:val="000000"/>
          <w:sz w:val="24"/>
          <w:szCs w:val="24"/>
          <w:lang w:val="cs-CZ"/>
        </w:rPr>
      </w:pPr>
      <w:r w:rsidRPr="00D32C15">
        <w:rPr>
          <w:rFonts w:eastAsia="Times New Roman"/>
          <w:color w:val="000000"/>
          <w:sz w:val="24"/>
          <w:szCs w:val="24"/>
          <w:lang w:val="cs-CZ"/>
        </w:rPr>
        <w:t>17.7</w:t>
      </w:r>
      <w:r w:rsidR="00EC067E" w:rsidRPr="00D32C15">
        <w:rPr>
          <w:rFonts w:eastAsia="Times New Roman"/>
          <w:color w:val="000000"/>
          <w:sz w:val="24"/>
          <w:szCs w:val="24"/>
          <w:lang w:val="cs-CZ"/>
        </w:rPr>
        <w:t>.2. Zhotovitel bude provádět Dílo v rozporu se Zadávacím řízením, s touto Smlouvou nebo v rozporu s pokyny Objednatele a nezjedná nápravu ani v dodatečně poskytnuté přiměřené lhůtě stanovené Objednatelem v písemné výzvě;</w:t>
      </w:r>
    </w:p>
    <w:p w14:paraId="78B46706" w14:textId="77777777" w:rsidR="009A0F8A" w:rsidRPr="00D32C15" w:rsidRDefault="002A38D0">
      <w:pPr>
        <w:spacing w:before="120" w:line="282" w:lineRule="exact"/>
        <w:ind w:left="1656" w:hanging="864"/>
        <w:jc w:val="both"/>
        <w:textAlignment w:val="baseline"/>
        <w:rPr>
          <w:rFonts w:eastAsia="Times New Roman"/>
          <w:color w:val="000000"/>
          <w:sz w:val="24"/>
          <w:szCs w:val="24"/>
          <w:lang w:val="cs-CZ"/>
        </w:rPr>
      </w:pPr>
      <w:r w:rsidRPr="00D32C15">
        <w:rPr>
          <w:rFonts w:eastAsia="Times New Roman"/>
          <w:color w:val="000000"/>
          <w:sz w:val="24"/>
          <w:szCs w:val="24"/>
          <w:lang w:val="cs-CZ"/>
        </w:rPr>
        <w:t>17.7</w:t>
      </w:r>
      <w:r w:rsidR="00EC067E" w:rsidRPr="00D32C15">
        <w:rPr>
          <w:rFonts w:eastAsia="Times New Roman"/>
          <w:color w:val="000000"/>
          <w:sz w:val="24"/>
          <w:szCs w:val="24"/>
          <w:lang w:val="cs-CZ"/>
        </w:rPr>
        <w:t xml:space="preserve">.3. Zhotovitel nedodrží při </w:t>
      </w:r>
      <w:r w:rsidR="00192E11" w:rsidRPr="00D32C15">
        <w:rPr>
          <w:rFonts w:eastAsia="Times New Roman"/>
          <w:color w:val="000000"/>
          <w:sz w:val="24"/>
          <w:szCs w:val="24"/>
          <w:lang w:val="cs-CZ"/>
        </w:rPr>
        <w:t>plnění</w:t>
      </w:r>
      <w:r w:rsidR="00EC067E" w:rsidRPr="00D32C15">
        <w:rPr>
          <w:rFonts w:eastAsia="Times New Roman"/>
          <w:color w:val="000000"/>
          <w:sz w:val="24"/>
          <w:szCs w:val="24"/>
          <w:lang w:val="cs-CZ"/>
        </w:rPr>
        <w:t xml:space="preserve"> této Smlouvy relevantní právní předpisy, technické normy, dokumentaci schválenou Objednatelem nebo podmínky rozhodnutí orgánů státní správy či samosprávy;</w:t>
      </w:r>
    </w:p>
    <w:p w14:paraId="3BE14D69" w14:textId="77777777" w:rsidR="009A0F8A" w:rsidRPr="00D32C15" w:rsidRDefault="002A38D0">
      <w:pPr>
        <w:spacing w:before="121" w:line="281" w:lineRule="exact"/>
        <w:ind w:left="1656" w:hanging="864"/>
        <w:jc w:val="both"/>
        <w:textAlignment w:val="baseline"/>
        <w:rPr>
          <w:rFonts w:eastAsia="Times New Roman"/>
          <w:color w:val="000000"/>
          <w:spacing w:val="4"/>
          <w:sz w:val="24"/>
          <w:szCs w:val="24"/>
          <w:lang w:val="cs-CZ"/>
        </w:rPr>
      </w:pPr>
      <w:r w:rsidRPr="00D32C15">
        <w:rPr>
          <w:rFonts w:eastAsia="Times New Roman"/>
          <w:color w:val="000000"/>
          <w:spacing w:val="4"/>
          <w:sz w:val="24"/>
          <w:szCs w:val="24"/>
          <w:lang w:val="cs-CZ"/>
        </w:rPr>
        <w:t>17.7</w:t>
      </w:r>
      <w:r w:rsidR="00EC067E" w:rsidRPr="00D32C15">
        <w:rPr>
          <w:rFonts w:eastAsia="Times New Roman"/>
          <w:color w:val="000000"/>
          <w:spacing w:val="4"/>
          <w:sz w:val="24"/>
          <w:szCs w:val="24"/>
          <w:lang w:val="cs-CZ"/>
        </w:rPr>
        <w:t>.4. Vůči majetku Zhotovitele bude probíhat insolvenční řízení nebo bude insolvenční návrh zamítnut proto, že majetek nepostačuje k úhradě nákladů insolvenčního řízení;</w:t>
      </w:r>
    </w:p>
    <w:p w14:paraId="4D639547" w14:textId="77777777" w:rsidR="009A0F8A" w:rsidRPr="00D32C15" w:rsidRDefault="002A38D0">
      <w:pPr>
        <w:spacing w:before="131" w:line="270" w:lineRule="exact"/>
        <w:ind w:left="792"/>
        <w:textAlignment w:val="baseline"/>
        <w:rPr>
          <w:rFonts w:eastAsia="Times New Roman"/>
          <w:color w:val="000000"/>
          <w:spacing w:val="6"/>
          <w:sz w:val="24"/>
          <w:szCs w:val="24"/>
          <w:lang w:val="cs-CZ"/>
        </w:rPr>
      </w:pPr>
      <w:r w:rsidRPr="00D32C15">
        <w:rPr>
          <w:rFonts w:eastAsia="Times New Roman"/>
          <w:color w:val="000000"/>
          <w:spacing w:val="6"/>
          <w:sz w:val="24"/>
          <w:szCs w:val="24"/>
          <w:lang w:val="cs-CZ"/>
        </w:rPr>
        <w:t>17.7</w:t>
      </w:r>
      <w:r w:rsidR="00EC067E" w:rsidRPr="00D32C15">
        <w:rPr>
          <w:rFonts w:eastAsia="Times New Roman"/>
          <w:color w:val="000000"/>
          <w:spacing w:val="6"/>
          <w:sz w:val="24"/>
          <w:szCs w:val="24"/>
          <w:lang w:val="cs-CZ"/>
        </w:rPr>
        <w:t>.5. Zhotovitel vstoupí do likvidace;</w:t>
      </w:r>
    </w:p>
    <w:p w14:paraId="0062A05C" w14:textId="77777777" w:rsidR="009A0F8A" w:rsidRPr="00D32C15" w:rsidRDefault="002A38D0" w:rsidP="00393E21">
      <w:pPr>
        <w:spacing w:before="122" w:line="284" w:lineRule="exact"/>
        <w:ind w:left="1656" w:hanging="864"/>
        <w:jc w:val="both"/>
        <w:textAlignment w:val="baseline"/>
        <w:rPr>
          <w:rFonts w:eastAsia="Times New Roman"/>
          <w:color w:val="000000"/>
          <w:sz w:val="24"/>
          <w:szCs w:val="24"/>
          <w:lang w:val="cs-CZ"/>
        </w:rPr>
      </w:pPr>
      <w:r w:rsidRPr="00D32C15">
        <w:rPr>
          <w:rFonts w:eastAsia="Times New Roman"/>
          <w:color w:val="000000"/>
          <w:sz w:val="24"/>
          <w:szCs w:val="24"/>
          <w:lang w:val="cs-CZ"/>
        </w:rPr>
        <w:t>17.7</w:t>
      </w:r>
      <w:r w:rsidR="00EC067E" w:rsidRPr="00D32C15">
        <w:rPr>
          <w:rFonts w:eastAsia="Times New Roman"/>
          <w:color w:val="000000"/>
          <w:sz w:val="24"/>
          <w:szCs w:val="24"/>
          <w:lang w:val="cs-CZ"/>
        </w:rPr>
        <w:t>.6. Zhotovitel pozbude jakékoli oprávnění vyžadované právními předpisy pro provádění činností, k nimž se dle této Smlouvy zavazuje;</w:t>
      </w:r>
    </w:p>
    <w:p w14:paraId="62AE9B8C" w14:textId="77777777" w:rsidR="009A0F8A" w:rsidRPr="00D32C15" w:rsidRDefault="002A38D0">
      <w:pPr>
        <w:spacing w:before="119" w:line="283" w:lineRule="exact"/>
        <w:ind w:left="1656" w:hanging="864"/>
        <w:jc w:val="both"/>
        <w:textAlignment w:val="baseline"/>
        <w:rPr>
          <w:rFonts w:eastAsia="Times New Roman"/>
          <w:color w:val="000000"/>
          <w:sz w:val="24"/>
          <w:szCs w:val="24"/>
          <w:lang w:val="cs-CZ"/>
        </w:rPr>
      </w:pPr>
      <w:r w:rsidRPr="00D32C15">
        <w:rPr>
          <w:rFonts w:eastAsia="Times New Roman"/>
          <w:color w:val="000000"/>
          <w:sz w:val="24"/>
          <w:szCs w:val="24"/>
          <w:lang w:val="cs-CZ"/>
        </w:rPr>
        <w:t>17.7</w:t>
      </w:r>
      <w:r w:rsidR="00393E21" w:rsidRPr="00D32C15">
        <w:rPr>
          <w:rFonts w:eastAsia="Times New Roman"/>
          <w:color w:val="000000"/>
          <w:sz w:val="24"/>
          <w:szCs w:val="24"/>
          <w:lang w:val="cs-CZ"/>
        </w:rPr>
        <w:t>.7</w:t>
      </w:r>
      <w:r w:rsidR="00EC067E" w:rsidRPr="00D32C15">
        <w:rPr>
          <w:rFonts w:eastAsia="Times New Roman"/>
          <w:color w:val="000000"/>
          <w:sz w:val="24"/>
          <w:szCs w:val="24"/>
          <w:lang w:val="cs-CZ"/>
        </w:rPr>
        <w:t>. Zhotovitel bude v prodlení se s</w:t>
      </w:r>
      <w:r w:rsidR="00192E11" w:rsidRPr="00D32C15">
        <w:rPr>
          <w:rFonts w:eastAsia="Times New Roman"/>
          <w:color w:val="000000"/>
          <w:sz w:val="24"/>
          <w:szCs w:val="24"/>
          <w:lang w:val="cs-CZ"/>
        </w:rPr>
        <w:t>plnění</w:t>
      </w:r>
      <w:r w:rsidR="00EC067E" w:rsidRPr="00D32C15">
        <w:rPr>
          <w:rFonts w:eastAsia="Times New Roman"/>
          <w:color w:val="000000"/>
          <w:sz w:val="24"/>
          <w:szCs w:val="24"/>
          <w:lang w:val="cs-CZ"/>
        </w:rPr>
        <w:t>m svého závazku provést dílčí část Díla, trvá-li prodlení déle než 10 pracovních dnů;</w:t>
      </w:r>
    </w:p>
    <w:p w14:paraId="5F92378E" w14:textId="77777777" w:rsidR="009A0F8A" w:rsidRPr="00D32C15" w:rsidRDefault="002A38D0">
      <w:pPr>
        <w:spacing w:before="125" w:line="283" w:lineRule="exact"/>
        <w:ind w:left="1656" w:hanging="864"/>
        <w:jc w:val="both"/>
        <w:textAlignment w:val="baseline"/>
        <w:rPr>
          <w:rFonts w:eastAsia="Times New Roman"/>
          <w:color w:val="000000"/>
          <w:sz w:val="24"/>
          <w:szCs w:val="24"/>
          <w:lang w:val="cs-CZ"/>
        </w:rPr>
      </w:pPr>
      <w:r w:rsidRPr="00D32C15">
        <w:rPr>
          <w:rFonts w:eastAsia="Times New Roman"/>
          <w:color w:val="000000"/>
          <w:sz w:val="24"/>
          <w:szCs w:val="24"/>
          <w:lang w:val="cs-CZ"/>
        </w:rPr>
        <w:t>17.7</w:t>
      </w:r>
      <w:r w:rsidR="00393E21" w:rsidRPr="00D32C15">
        <w:rPr>
          <w:rFonts w:eastAsia="Times New Roman"/>
          <w:color w:val="000000"/>
          <w:sz w:val="24"/>
          <w:szCs w:val="24"/>
          <w:lang w:val="cs-CZ"/>
        </w:rPr>
        <w:t>.8</w:t>
      </w:r>
      <w:r w:rsidR="00EC067E" w:rsidRPr="00D32C15">
        <w:rPr>
          <w:rFonts w:eastAsia="Times New Roman"/>
          <w:color w:val="000000"/>
          <w:sz w:val="24"/>
          <w:szCs w:val="24"/>
          <w:lang w:val="cs-CZ"/>
        </w:rPr>
        <w:t>. Zhotovitel bude v prodlení se s</w:t>
      </w:r>
      <w:r w:rsidR="00192E11" w:rsidRPr="00D32C15">
        <w:rPr>
          <w:rFonts w:eastAsia="Times New Roman"/>
          <w:color w:val="000000"/>
          <w:sz w:val="24"/>
          <w:szCs w:val="24"/>
          <w:lang w:val="cs-CZ"/>
        </w:rPr>
        <w:t>plnění</w:t>
      </w:r>
      <w:r w:rsidR="00EC067E" w:rsidRPr="00D32C15">
        <w:rPr>
          <w:rFonts w:eastAsia="Times New Roman"/>
          <w:color w:val="000000"/>
          <w:sz w:val="24"/>
          <w:szCs w:val="24"/>
          <w:lang w:val="cs-CZ"/>
        </w:rPr>
        <w:t>m svého závazku provést Dílo v termínu dodání dle čl. 4.1.1. této Smlouvy, trvá-li prodlení déle než 10 pracovních dnů.</w:t>
      </w:r>
    </w:p>
    <w:p w14:paraId="076A27D1" w14:textId="77777777" w:rsidR="009A0F8A" w:rsidRPr="00D32C15" w:rsidRDefault="002A38D0">
      <w:pPr>
        <w:spacing w:before="87" w:line="270" w:lineRule="exact"/>
        <w:ind w:left="72"/>
        <w:textAlignment w:val="baseline"/>
        <w:rPr>
          <w:rFonts w:eastAsia="Times New Roman"/>
          <w:color w:val="000000"/>
          <w:spacing w:val="6"/>
          <w:sz w:val="24"/>
          <w:szCs w:val="24"/>
          <w:lang w:val="cs-CZ"/>
        </w:rPr>
      </w:pPr>
      <w:r w:rsidRPr="00D32C15">
        <w:rPr>
          <w:rFonts w:eastAsia="Times New Roman"/>
          <w:color w:val="000000"/>
          <w:spacing w:val="6"/>
          <w:sz w:val="24"/>
          <w:szCs w:val="24"/>
          <w:lang w:val="cs-CZ"/>
        </w:rPr>
        <w:t>17.8</w:t>
      </w:r>
      <w:r w:rsidR="00EC067E" w:rsidRPr="00D32C15">
        <w:rPr>
          <w:rFonts w:eastAsia="Times New Roman"/>
          <w:color w:val="000000"/>
          <w:spacing w:val="6"/>
          <w:sz w:val="24"/>
          <w:szCs w:val="24"/>
          <w:lang w:val="cs-CZ"/>
        </w:rPr>
        <w:t>. Zhotovitel je oprávněn od této Smlouvy odstoupit pouze v případě, že:</w:t>
      </w:r>
    </w:p>
    <w:p w14:paraId="0E863F9E" w14:textId="77777777" w:rsidR="009A0F8A" w:rsidRPr="00D32C15" w:rsidRDefault="002C0446">
      <w:pPr>
        <w:spacing w:before="127" w:line="278" w:lineRule="exact"/>
        <w:ind w:left="1656" w:hanging="864"/>
        <w:jc w:val="both"/>
        <w:textAlignment w:val="baseline"/>
        <w:rPr>
          <w:rFonts w:eastAsia="Times New Roman"/>
          <w:color w:val="000000"/>
          <w:sz w:val="24"/>
          <w:szCs w:val="24"/>
          <w:lang w:val="cs-CZ"/>
        </w:rPr>
      </w:pPr>
      <w:r w:rsidRPr="00D32C15">
        <w:rPr>
          <w:rFonts w:eastAsia="Times New Roman"/>
          <w:color w:val="000000"/>
          <w:sz w:val="24"/>
          <w:szCs w:val="24"/>
          <w:lang w:val="cs-CZ"/>
        </w:rPr>
        <w:t>17.8</w:t>
      </w:r>
      <w:r w:rsidR="00EC067E" w:rsidRPr="00D32C15">
        <w:rPr>
          <w:rFonts w:eastAsia="Times New Roman"/>
          <w:color w:val="000000"/>
          <w:sz w:val="24"/>
          <w:szCs w:val="24"/>
          <w:lang w:val="cs-CZ"/>
        </w:rPr>
        <w:t xml:space="preserve">.1. Objednatel bude v prodlení s úhradou svých peněžitých závazků dle této Smlouvy po dobu delší než </w:t>
      </w:r>
      <w:r w:rsidR="00573BC2" w:rsidRPr="00D32C15">
        <w:rPr>
          <w:rFonts w:eastAsia="Times New Roman"/>
          <w:color w:val="000000"/>
          <w:sz w:val="24"/>
          <w:szCs w:val="24"/>
          <w:lang w:val="cs-CZ"/>
        </w:rPr>
        <w:t>6</w:t>
      </w:r>
      <w:r w:rsidR="00EC067E" w:rsidRPr="00D32C15">
        <w:rPr>
          <w:rFonts w:eastAsia="Times New Roman"/>
          <w:color w:val="000000"/>
          <w:sz w:val="24"/>
          <w:szCs w:val="24"/>
          <w:lang w:val="cs-CZ"/>
        </w:rPr>
        <w:t>0 dnů;</w:t>
      </w:r>
    </w:p>
    <w:p w14:paraId="4F4336D6" w14:textId="77777777" w:rsidR="002A38D0" w:rsidRPr="00D32C15" w:rsidRDefault="002C0446">
      <w:pPr>
        <w:spacing w:before="126" w:after="278" w:line="283" w:lineRule="exact"/>
        <w:ind w:left="1656" w:hanging="864"/>
        <w:jc w:val="both"/>
        <w:textAlignment w:val="baseline"/>
        <w:rPr>
          <w:rFonts w:eastAsia="Times New Roman"/>
          <w:color w:val="000000"/>
          <w:sz w:val="24"/>
          <w:szCs w:val="24"/>
          <w:lang w:val="cs-CZ"/>
        </w:rPr>
      </w:pPr>
      <w:r w:rsidRPr="00D32C15">
        <w:rPr>
          <w:rFonts w:eastAsia="Times New Roman"/>
          <w:color w:val="000000"/>
          <w:sz w:val="24"/>
          <w:szCs w:val="24"/>
          <w:lang w:val="cs-CZ"/>
        </w:rPr>
        <w:t>17.8</w:t>
      </w:r>
      <w:r w:rsidR="00EC067E" w:rsidRPr="00D32C15">
        <w:rPr>
          <w:rFonts w:eastAsia="Times New Roman"/>
          <w:color w:val="000000"/>
          <w:sz w:val="24"/>
          <w:szCs w:val="24"/>
          <w:lang w:val="cs-CZ"/>
        </w:rPr>
        <w:t xml:space="preserve">.2. Objednatel opakovaně neposkytne součinnost zcela nezbytnou pro řádné </w:t>
      </w:r>
      <w:r w:rsidR="00192E11" w:rsidRPr="00D32C15">
        <w:rPr>
          <w:rFonts w:eastAsia="Times New Roman"/>
          <w:color w:val="000000"/>
          <w:sz w:val="24"/>
          <w:szCs w:val="24"/>
          <w:lang w:val="cs-CZ"/>
        </w:rPr>
        <w:t>plnění</w:t>
      </w:r>
      <w:r w:rsidR="00EC067E" w:rsidRPr="00D32C15">
        <w:rPr>
          <w:rFonts w:eastAsia="Times New Roman"/>
          <w:color w:val="000000"/>
          <w:sz w:val="24"/>
          <w:szCs w:val="24"/>
          <w:lang w:val="cs-CZ"/>
        </w:rPr>
        <w:t xml:space="preserve"> této Smlouvy ze strany Zhotovitele, a to i přesto, že na prodlení s touto povinností bude</w:t>
      </w:r>
      <w:r w:rsidR="002A38D0" w:rsidRPr="00D32C15">
        <w:rPr>
          <w:rFonts w:eastAsia="Times New Roman"/>
          <w:color w:val="000000"/>
          <w:sz w:val="24"/>
          <w:szCs w:val="24"/>
          <w:lang w:val="cs-CZ"/>
        </w:rPr>
        <w:t xml:space="preserve"> Zhotovitelem písemně upozorněn a nezjedná nápravu v dodatečně poskytnuté přiměřené lhůtě</w:t>
      </w:r>
    </w:p>
    <w:p w14:paraId="609B908C" w14:textId="77777777" w:rsidR="002A38D0" w:rsidRPr="00D32C15" w:rsidRDefault="002A38D0" w:rsidP="002A38D0">
      <w:pPr>
        <w:tabs>
          <w:tab w:val="right" w:pos="504"/>
          <w:tab w:val="right" w:pos="9792"/>
        </w:tabs>
        <w:spacing w:before="75" w:line="283" w:lineRule="exact"/>
        <w:ind w:left="72"/>
        <w:jc w:val="both"/>
        <w:textAlignment w:val="baseline"/>
        <w:rPr>
          <w:rFonts w:eastAsia="Times New Roman"/>
          <w:color w:val="000000"/>
          <w:spacing w:val="4"/>
          <w:sz w:val="24"/>
          <w:szCs w:val="24"/>
          <w:lang w:val="cs-CZ"/>
        </w:rPr>
      </w:pPr>
      <w:r w:rsidRPr="00D32C15">
        <w:rPr>
          <w:rFonts w:eastAsia="Times New Roman"/>
          <w:color w:val="000000"/>
          <w:sz w:val="24"/>
          <w:szCs w:val="24"/>
          <w:lang w:val="cs-CZ"/>
        </w:rPr>
        <w:lastRenderedPageBreak/>
        <w:t>17.9</w:t>
      </w:r>
      <w:r w:rsidR="00EC067E" w:rsidRPr="00D32C15">
        <w:rPr>
          <w:rFonts w:eastAsia="Times New Roman"/>
          <w:color w:val="000000"/>
          <w:sz w:val="24"/>
          <w:szCs w:val="24"/>
          <w:lang w:val="cs-CZ"/>
        </w:rPr>
        <w:t>. Každé odstoupení od této Smlouvy musí mít písemnou formu, přičemž písemný projev vůle odstoupit od této Smlouvy musí být druhé smluvní straně doručen.</w:t>
      </w:r>
    </w:p>
    <w:p w14:paraId="4B053EC6" w14:textId="77777777" w:rsidR="002A38D0" w:rsidRPr="00D32C15" w:rsidRDefault="002A38D0" w:rsidP="002A38D0">
      <w:pPr>
        <w:tabs>
          <w:tab w:val="right" w:pos="504"/>
          <w:tab w:val="right" w:pos="9792"/>
        </w:tabs>
        <w:spacing w:before="75" w:line="283" w:lineRule="exact"/>
        <w:ind w:left="72"/>
        <w:jc w:val="both"/>
        <w:textAlignment w:val="baseline"/>
        <w:rPr>
          <w:rFonts w:eastAsia="Times New Roman"/>
          <w:color w:val="000000"/>
          <w:spacing w:val="4"/>
          <w:sz w:val="24"/>
          <w:szCs w:val="24"/>
          <w:lang w:val="cs-CZ"/>
        </w:rPr>
      </w:pPr>
      <w:r w:rsidRPr="00D32C15">
        <w:rPr>
          <w:rFonts w:eastAsia="Times New Roman"/>
          <w:color w:val="000000"/>
          <w:sz w:val="24"/>
          <w:szCs w:val="24"/>
          <w:lang w:val="cs-CZ"/>
        </w:rPr>
        <w:t>17.10</w:t>
      </w:r>
      <w:r w:rsidR="00EC067E" w:rsidRPr="00D32C15">
        <w:rPr>
          <w:rFonts w:eastAsia="Times New Roman"/>
          <w:color w:val="000000"/>
          <w:sz w:val="24"/>
          <w:szCs w:val="24"/>
          <w:lang w:val="cs-CZ"/>
        </w:rPr>
        <w:t>. Účinky každého odstoupení od této Smlouvy nastanou okamžikem doručení písemného projevu vůle odstoupit od Smlouvy druhé smluvní straně.</w:t>
      </w:r>
    </w:p>
    <w:p w14:paraId="23460BB2" w14:textId="77777777" w:rsidR="002A38D0" w:rsidRPr="00D32C15" w:rsidRDefault="002A38D0" w:rsidP="002A38D0">
      <w:pPr>
        <w:tabs>
          <w:tab w:val="right" w:pos="504"/>
          <w:tab w:val="right" w:pos="9792"/>
        </w:tabs>
        <w:spacing w:before="75" w:line="283" w:lineRule="exact"/>
        <w:ind w:left="72"/>
        <w:jc w:val="both"/>
        <w:textAlignment w:val="baseline"/>
        <w:rPr>
          <w:rFonts w:eastAsia="Times New Roman"/>
          <w:color w:val="000000"/>
          <w:spacing w:val="4"/>
          <w:sz w:val="24"/>
          <w:szCs w:val="24"/>
          <w:lang w:val="cs-CZ"/>
        </w:rPr>
      </w:pPr>
      <w:r w:rsidRPr="00D32C15">
        <w:rPr>
          <w:rFonts w:eastAsia="Times New Roman"/>
          <w:color w:val="000000"/>
          <w:sz w:val="24"/>
          <w:szCs w:val="24"/>
          <w:lang w:val="cs-CZ"/>
        </w:rPr>
        <w:t>17.11</w:t>
      </w:r>
      <w:r w:rsidR="00EC067E" w:rsidRPr="00D32C15">
        <w:rPr>
          <w:rFonts w:eastAsia="Times New Roman"/>
          <w:color w:val="000000"/>
          <w:sz w:val="24"/>
          <w:szCs w:val="24"/>
          <w:lang w:val="cs-CZ"/>
        </w:rPr>
        <w:t>. Odstoupení od Smlouvy se nedotkne případného nároku na náhradu škody vzniklé porušením Smlouvy nebo nároku na zaplacení smluvních pokut.</w:t>
      </w:r>
    </w:p>
    <w:p w14:paraId="513B765E" w14:textId="77777777" w:rsidR="002A38D0" w:rsidRPr="00D32C15" w:rsidRDefault="002A38D0" w:rsidP="002A38D0">
      <w:pPr>
        <w:tabs>
          <w:tab w:val="right" w:pos="504"/>
          <w:tab w:val="right" w:pos="9792"/>
        </w:tabs>
        <w:spacing w:before="75" w:line="283" w:lineRule="exact"/>
        <w:ind w:left="72"/>
        <w:jc w:val="both"/>
        <w:textAlignment w:val="baseline"/>
        <w:rPr>
          <w:rFonts w:eastAsia="Times New Roman"/>
          <w:color w:val="000000"/>
          <w:spacing w:val="4"/>
          <w:sz w:val="24"/>
          <w:szCs w:val="24"/>
          <w:lang w:val="cs-CZ"/>
        </w:rPr>
      </w:pPr>
      <w:r w:rsidRPr="00D32C15">
        <w:rPr>
          <w:rFonts w:eastAsia="Times New Roman"/>
          <w:color w:val="000000"/>
          <w:sz w:val="24"/>
          <w:szCs w:val="24"/>
          <w:lang w:val="cs-CZ"/>
        </w:rPr>
        <w:t>17.12</w:t>
      </w:r>
      <w:r w:rsidR="00EC067E" w:rsidRPr="00D32C15">
        <w:rPr>
          <w:rFonts w:eastAsia="Times New Roman"/>
          <w:color w:val="000000"/>
          <w:sz w:val="24"/>
          <w:szCs w:val="24"/>
          <w:lang w:val="cs-CZ"/>
        </w:rPr>
        <w:t xml:space="preserve">. Smluvní strany výslovně ujednávají, že Objednatel je oprávněn nevrátit </w:t>
      </w:r>
      <w:r w:rsidR="00192E11" w:rsidRPr="00D32C15">
        <w:rPr>
          <w:rFonts w:eastAsia="Times New Roman"/>
          <w:color w:val="000000"/>
          <w:sz w:val="24"/>
          <w:szCs w:val="24"/>
          <w:lang w:val="cs-CZ"/>
        </w:rPr>
        <w:t>plnění</w:t>
      </w:r>
      <w:r w:rsidR="00EC067E" w:rsidRPr="00D32C15">
        <w:rPr>
          <w:rFonts w:eastAsia="Times New Roman"/>
          <w:color w:val="000000"/>
          <w:sz w:val="24"/>
          <w:szCs w:val="24"/>
          <w:lang w:val="cs-CZ"/>
        </w:rPr>
        <w:t xml:space="preserve">, které bylo poskytnuto před odstoupením od této Smlouvy, a k vrácení vadné části Díla a tomu odpovídající finanční </w:t>
      </w:r>
      <w:r w:rsidR="00192E11" w:rsidRPr="00D32C15">
        <w:rPr>
          <w:rFonts w:eastAsia="Times New Roman"/>
          <w:color w:val="000000"/>
          <w:sz w:val="24"/>
          <w:szCs w:val="24"/>
          <w:lang w:val="cs-CZ"/>
        </w:rPr>
        <w:t>plnění</w:t>
      </w:r>
      <w:r w:rsidR="00EC067E" w:rsidRPr="00D32C15">
        <w:rPr>
          <w:rFonts w:eastAsia="Times New Roman"/>
          <w:color w:val="000000"/>
          <w:sz w:val="24"/>
          <w:szCs w:val="24"/>
          <w:lang w:val="cs-CZ"/>
        </w:rPr>
        <w:t>.</w:t>
      </w:r>
    </w:p>
    <w:p w14:paraId="7138D1A8" w14:textId="23E71832" w:rsidR="002A38D0" w:rsidRPr="00D32C15" w:rsidRDefault="002A38D0" w:rsidP="002A38D0">
      <w:pPr>
        <w:tabs>
          <w:tab w:val="right" w:pos="504"/>
          <w:tab w:val="right" w:pos="9792"/>
        </w:tabs>
        <w:spacing w:before="75" w:line="283" w:lineRule="exact"/>
        <w:ind w:left="72"/>
        <w:jc w:val="both"/>
        <w:textAlignment w:val="baseline"/>
        <w:rPr>
          <w:rFonts w:eastAsia="Times New Roman"/>
          <w:color w:val="000000"/>
          <w:sz w:val="24"/>
          <w:szCs w:val="24"/>
          <w:lang w:val="cs-CZ"/>
        </w:rPr>
      </w:pPr>
      <w:r w:rsidRPr="00D32C15">
        <w:rPr>
          <w:rFonts w:eastAsia="Times New Roman"/>
          <w:color w:val="000000"/>
          <w:sz w:val="24"/>
          <w:szCs w:val="24"/>
          <w:lang w:val="cs-CZ"/>
        </w:rPr>
        <w:t>17.13</w:t>
      </w:r>
      <w:r w:rsidR="00EC067E" w:rsidRPr="00D32C15">
        <w:rPr>
          <w:rFonts w:eastAsia="Times New Roman"/>
          <w:color w:val="000000"/>
          <w:sz w:val="24"/>
          <w:szCs w:val="24"/>
          <w:lang w:val="cs-CZ"/>
        </w:rPr>
        <w:t xml:space="preserve">. V případě předčasného ukončení této Smlouvy je Zhotovitel povinen poskytnout Objednateli nezbytnou součinnost tak, aby Objednateli nevznikla škoda, zejména zajistit řádné a šetrné ukončení (zakonzervování) rozpracovaných částí Díla, včetně provedení všech činností nezbytně </w:t>
      </w:r>
      <w:r w:rsidRPr="00D32C15">
        <w:rPr>
          <w:rFonts w:eastAsia="Times New Roman"/>
          <w:color w:val="000000"/>
          <w:sz w:val="24"/>
          <w:szCs w:val="24"/>
          <w:lang w:val="cs-CZ"/>
        </w:rPr>
        <w:t>nutných k</w:t>
      </w:r>
      <w:r w:rsidR="000C5AC3">
        <w:rPr>
          <w:rFonts w:eastAsia="Times New Roman"/>
          <w:color w:val="000000"/>
          <w:sz w:val="24"/>
          <w:szCs w:val="24"/>
          <w:lang w:val="cs-CZ"/>
        </w:rPr>
        <w:t> </w:t>
      </w:r>
      <w:r w:rsidRPr="00D32C15">
        <w:rPr>
          <w:rFonts w:eastAsia="Times New Roman"/>
          <w:color w:val="000000"/>
          <w:sz w:val="24"/>
          <w:szCs w:val="24"/>
          <w:lang w:val="cs-CZ"/>
        </w:rPr>
        <w:t>zamezení vzniku škody.</w:t>
      </w:r>
    </w:p>
    <w:p w14:paraId="2BD00E3F" w14:textId="77777777" w:rsidR="00393E21" w:rsidRPr="00D101F3" w:rsidRDefault="002A38D0" w:rsidP="002A38D0">
      <w:pPr>
        <w:tabs>
          <w:tab w:val="right" w:pos="504"/>
          <w:tab w:val="right" w:pos="9792"/>
        </w:tabs>
        <w:spacing w:before="75" w:line="283" w:lineRule="exact"/>
        <w:ind w:left="72"/>
        <w:jc w:val="both"/>
        <w:textAlignment w:val="baseline"/>
        <w:rPr>
          <w:rFonts w:eastAsia="Times New Roman"/>
          <w:color w:val="000000"/>
          <w:sz w:val="24"/>
          <w:szCs w:val="24"/>
          <w:lang w:val="cs-CZ"/>
        </w:rPr>
      </w:pPr>
      <w:r w:rsidRPr="00D32C15">
        <w:rPr>
          <w:rFonts w:eastAsia="Times New Roman"/>
          <w:color w:val="000000"/>
          <w:sz w:val="24"/>
          <w:szCs w:val="24"/>
          <w:lang w:val="cs-CZ"/>
        </w:rPr>
        <w:t>17.14</w:t>
      </w:r>
      <w:r w:rsidR="00EC067E" w:rsidRPr="00D32C15">
        <w:rPr>
          <w:rFonts w:eastAsia="Times New Roman"/>
          <w:color w:val="000000"/>
          <w:sz w:val="24"/>
          <w:szCs w:val="24"/>
          <w:lang w:val="cs-CZ"/>
        </w:rPr>
        <w:t xml:space="preserve">. Objednatel má vždy právo odstoupit od Smlouvy jako celku, třebaže již přijal částečné </w:t>
      </w:r>
      <w:r w:rsidR="00192E11" w:rsidRPr="00D32C15">
        <w:rPr>
          <w:rFonts w:eastAsia="Times New Roman"/>
          <w:color w:val="000000"/>
          <w:sz w:val="24"/>
          <w:szCs w:val="24"/>
          <w:lang w:val="cs-CZ"/>
        </w:rPr>
        <w:t>plnění</w:t>
      </w:r>
      <w:r w:rsidR="00EC067E" w:rsidRPr="00D32C15">
        <w:rPr>
          <w:rFonts w:eastAsia="Times New Roman"/>
          <w:color w:val="000000"/>
          <w:sz w:val="24"/>
          <w:szCs w:val="24"/>
          <w:lang w:val="cs-CZ"/>
        </w:rPr>
        <w:t xml:space="preserve">, ale i části </w:t>
      </w:r>
      <w:proofErr w:type="gramStart"/>
      <w:r w:rsidR="00EC067E" w:rsidRPr="00D32C15">
        <w:rPr>
          <w:rFonts w:eastAsia="Times New Roman"/>
          <w:color w:val="000000"/>
          <w:sz w:val="24"/>
          <w:szCs w:val="24"/>
          <w:lang w:val="cs-CZ"/>
        </w:rPr>
        <w:t>Smlouvy</w:t>
      </w:r>
      <w:proofErr w:type="gramEnd"/>
      <w:r w:rsidR="00EC067E" w:rsidRPr="00D32C15">
        <w:rPr>
          <w:rFonts w:eastAsia="Times New Roman"/>
          <w:color w:val="000000"/>
          <w:sz w:val="24"/>
          <w:szCs w:val="24"/>
          <w:lang w:val="cs-CZ"/>
        </w:rPr>
        <w:t xml:space="preserve"> a to dle povahy důvodu k odstoupení.</w:t>
      </w:r>
    </w:p>
    <w:p w14:paraId="67BF563C" w14:textId="77777777" w:rsidR="00393E21" w:rsidRPr="00D32C15" w:rsidRDefault="00393E21" w:rsidP="002A38D0">
      <w:pPr>
        <w:tabs>
          <w:tab w:val="right" w:pos="504"/>
          <w:tab w:val="right" w:pos="9792"/>
        </w:tabs>
        <w:spacing w:before="75" w:line="283" w:lineRule="exact"/>
        <w:ind w:left="72"/>
        <w:jc w:val="both"/>
        <w:textAlignment w:val="baseline"/>
        <w:rPr>
          <w:rFonts w:eastAsia="Times New Roman"/>
          <w:color w:val="000000"/>
          <w:spacing w:val="4"/>
          <w:sz w:val="24"/>
          <w:szCs w:val="24"/>
          <w:lang w:val="cs-CZ"/>
        </w:rPr>
      </w:pPr>
    </w:p>
    <w:p w14:paraId="325C2359" w14:textId="77777777" w:rsidR="009A0F8A" w:rsidRPr="00D32C15" w:rsidRDefault="00EC067E">
      <w:pPr>
        <w:spacing w:before="166" w:line="284" w:lineRule="exact"/>
        <w:jc w:val="center"/>
        <w:textAlignment w:val="baseline"/>
        <w:rPr>
          <w:rFonts w:eastAsia="Times New Roman"/>
          <w:b/>
          <w:color w:val="000000"/>
          <w:spacing w:val="2"/>
          <w:sz w:val="24"/>
          <w:szCs w:val="24"/>
          <w:lang w:val="cs-CZ"/>
        </w:rPr>
      </w:pPr>
      <w:r w:rsidRPr="00D32C15">
        <w:rPr>
          <w:rFonts w:eastAsia="Times New Roman"/>
          <w:b/>
          <w:color w:val="000000"/>
          <w:spacing w:val="2"/>
          <w:sz w:val="24"/>
          <w:szCs w:val="24"/>
          <w:lang w:val="cs-CZ"/>
        </w:rPr>
        <w:t>Článek 18.</w:t>
      </w:r>
    </w:p>
    <w:p w14:paraId="13C4E839" w14:textId="77777777" w:rsidR="002A38D0" w:rsidRPr="00D32C15" w:rsidRDefault="00EC067E" w:rsidP="002A38D0">
      <w:pPr>
        <w:spacing w:before="51" w:line="272" w:lineRule="exact"/>
        <w:jc w:val="center"/>
        <w:textAlignment w:val="baseline"/>
        <w:rPr>
          <w:rFonts w:eastAsia="Times New Roman"/>
          <w:b/>
          <w:color w:val="000000"/>
          <w:spacing w:val="4"/>
          <w:sz w:val="24"/>
          <w:szCs w:val="24"/>
          <w:lang w:val="cs-CZ"/>
        </w:rPr>
      </w:pPr>
      <w:r w:rsidRPr="00D32C15">
        <w:rPr>
          <w:rFonts w:eastAsia="Times New Roman"/>
          <w:b/>
          <w:color w:val="000000"/>
          <w:spacing w:val="4"/>
          <w:sz w:val="24"/>
          <w:szCs w:val="24"/>
          <w:lang w:val="cs-CZ"/>
        </w:rPr>
        <w:t>Zvláštní ujednání</w:t>
      </w:r>
    </w:p>
    <w:p w14:paraId="040D92DA" w14:textId="29B0DECC" w:rsidR="007B3E7D" w:rsidRPr="00D32C15" w:rsidRDefault="00EC067E" w:rsidP="007B3E7D">
      <w:pPr>
        <w:tabs>
          <w:tab w:val="right" w:pos="504"/>
          <w:tab w:val="right" w:pos="9792"/>
        </w:tabs>
        <w:spacing w:before="75" w:line="283" w:lineRule="exact"/>
        <w:ind w:left="72"/>
        <w:jc w:val="both"/>
        <w:textAlignment w:val="baseline"/>
        <w:rPr>
          <w:rFonts w:eastAsia="Times New Roman"/>
          <w:color w:val="000000"/>
          <w:spacing w:val="4"/>
          <w:sz w:val="24"/>
          <w:szCs w:val="24"/>
          <w:lang w:val="cs-CZ"/>
        </w:rPr>
      </w:pPr>
      <w:r w:rsidRPr="00D32C15">
        <w:rPr>
          <w:rFonts w:eastAsia="Times New Roman"/>
          <w:color w:val="000000"/>
          <w:sz w:val="24"/>
          <w:szCs w:val="24"/>
          <w:lang w:val="cs-CZ"/>
        </w:rPr>
        <w:t>18.1. V případě, že je Zhotovitel v prodlení i po předchozím upozornění Zhotovitele s některou z</w:t>
      </w:r>
      <w:r w:rsidR="000C5AC3">
        <w:rPr>
          <w:rFonts w:eastAsia="Times New Roman"/>
          <w:color w:val="000000"/>
          <w:sz w:val="24"/>
          <w:szCs w:val="24"/>
          <w:lang w:val="cs-CZ"/>
        </w:rPr>
        <w:t> </w:t>
      </w:r>
      <w:r w:rsidRPr="00D32C15">
        <w:rPr>
          <w:rFonts w:eastAsia="Times New Roman"/>
          <w:color w:val="000000"/>
          <w:sz w:val="24"/>
          <w:szCs w:val="24"/>
          <w:lang w:val="cs-CZ"/>
        </w:rPr>
        <w:t>činností dle této Smlouvy z důvodů na své straně dle časového limitu stanoveném v této Smlouvě či určeném Objednatelem, je Objednatel oprávněn zajistit provedení těchto činností v nezbytném rozsahu jiným způsobem nebo prostřednictvím třetí osoby, a to na náklady a nebezpečí Zhotovitele. Případný nárok Objednatele na řádné s</w:t>
      </w:r>
      <w:r w:rsidR="00192E11" w:rsidRPr="00D32C15">
        <w:rPr>
          <w:rFonts w:eastAsia="Times New Roman"/>
          <w:color w:val="000000"/>
          <w:sz w:val="24"/>
          <w:szCs w:val="24"/>
          <w:lang w:val="cs-CZ"/>
        </w:rPr>
        <w:t>plnění</w:t>
      </w:r>
      <w:r w:rsidRPr="00D32C15">
        <w:rPr>
          <w:rFonts w:eastAsia="Times New Roman"/>
          <w:color w:val="000000"/>
          <w:sz w:val="24"/>
          <w:szCs w:val="24"/>
          <w:lang w:val="cs-CZ"/>
        </w:rPr>
        <w:t xml:space="preserve"> závazků Zhotovitele, smluvní pokutu či odstoupení od Smlouvy tím není dotčen.</w:t>
      </w:r>
    </w:p>
    <w:p w14:paraId="074DD86B" w14:textId="5D07EFAC" w:rsidR="009A0F8A" w:rsidRPr="00D32C15" w:rsidRDefault="00EC067E" w:rsidP="002F53A2">
      <w:pPr>
        <w:tabs>
          <w:tab w:val="right" w:pos="504"/>
          <w:tab w:val="right" w:pos="9792"/>
        </w:tabs>
        <w:spacing w:before="75" w:line="283" w:lineRule="exact"/>
        <w:ind w:left="72"/>
        <w:jc w:val="both"/>
        <w:textAlignment w:val="baseline"/>
        <w:rPr>
          <w:rFonts w:eastAsia="Times New Roman"/>
          <w:color w:val="000000"/>
          <w:sz w:val="24"/>
          <w:szCs w:val="24"/>
          <w:lang w:val="cs-CZ"/>
        </w:rPr>
      </w:pPr>
      <w:r w:rsidRPr="00D32C15">
        <w:rPr>
          <w:rFonts w:eastAsia="Times New Roman"/>
          <w:color w:val="000000"/>
          <w:spacing w:val="5"/>
          <w:sz w:val="24"/>
          <w:szCs w:val="24"/>
          <w:lang w:val="cs-CZ"/>
        </w:rPr>
        <w:t>18.2. Oprávněni k</w:t>
      </w:r>
      <w:r w:rsidR="00642EAE">
        <w:rPr>
          <w:rFonts w:eastAsia="Times New Roman"/>
          <w:color w:val="000000"/>
          <w:spacing w:val="5"/>
          <w:sz w:val="24"/>
          <w:szCs w:val="24"/>
          <w:lang w:val="cs-CZ"/>
        </w:rPr>
        <w:t> </w:t>
      </w:r>
      <w:r w:rsidRPr="00D32C15">
        <w:rPr>
          <w:rFonts w:eastAsia="Times New Roman"/>
          <w:color w:val="000000"/>
          <w:spacing w:val="5"/>
          <w:sz w:val="24"/>
          <w:szCs w:val="24"/>
          <w:lang w:val="cs-CZ"/>
        </w:rPr>
        <w:t>jednáním</w:t>
      </w:r>
      <w:r w:rsidR="00642EAE">
        <w:rPr>
          <w:rFonts w:eastAsia="Times New Roman"/>
          <w:color w:val="000000"/>
          <w:spacing w:val="5"/>
          <w:sz w:val="24"/>
          <w:szCs w:val="24"/>
          <w:lang w:val="cs-CZ"/>
        </w:rPr>
        <w:t xml:space="preserve"> ve věcech</w:t>
      </w:r>
      <w:r w:rsidRPr="00D32C15">
        <w:rPr>
          <w:rFonts w:eastAsia="Times New Roman"/>
          <w:color w:val="000000"/>
          <w:spacing w:val="5"/>
          <w:sz w:val="24"/>
          <w:szCs w:val="24"/>
          <w:lang w:val="cs-CZ"/>
        </w:rPr>
        <w:t xml:space="preserve"> této Smlouvy jsou za Objednatele</w:t>
      </w:r>
      <w:r w:rsidR="00642EAE">
        <w:rPr>
          <w:rFonts w:eastAsia="Times New Roman"/>
          <w:color w:val="000000"/>
          <w:spacing w:val="5"/>
          <w:sz w:val="24"/>
          <w:szCs w:val="24"/>
          <w:lang w:val="cs-CZ"/>
        </w:rPr>
        <w:t xml:space="preserve"> a Zhotovitele ve</w:t>
      </w:r>
      <w:r w:rsidR="000C5AC3">
        <w:rPr>
          <w:rFonts w:eastAsia="Times New Roman"/>
          <w:color w:val="000000"/>
          <w:spacing w:val="5"/>
          <w:sz w:val="24"/>
          <w:szCs w:val="24"/>
          <w:lang w:val="cs-CZ"/>
        </w:rPr>
        <w:t> </w:t>
      </w:r>
      <w:r w:rsidR="00642EAE">
        <w:rPr>
          <w:rFonts w:eastAsia="Times New Roman"/>
          <w:color w:val="000000"/>
          <w:spacing w:val="5"/>
          <w:sz w:val="24"/>
          <w:szCs w:val="24"/>
          <w:lang w:val="cs-CZ"/>
        </w:rPr>
        <w:t xml:space="preserve">vymezeném rozsahu osoby uvedené v Příloze č. 5 Smlouvy. </w:t>
      </w:r>
    </w:p>
    <w:p w14:paraId="507443A2" w14:textId="6C683CAB" w:rsidR="009A0F8A" w:rsidRPr="00E37173" w:rsidRDefault="00EC067E" w:rsidP="0012410B">
      <w:pPr>
        <w:spacing w:before="325" w:line="283" w:lineRule="exact"/>
        <w:textAlignment w:val="baseline"/>
        <w:rPr>
          <w:rFonts w:eastAsia="Times New Roman"/>
          <w:color w:val="000000"/>
          <w:spacing w:val="1"/>
          <w:sz w:val="24"/>
          <w:szCs w:val="24"/>
          <w:lang w:val="cs-CZ"/>
        </w:rPr>
      </w:pPr>
      <w:r w:rsidRPr="00D32C15">
        <w:rPr>
          <w:rFonts w:eastAsia="Times New Roman"/>
          <w:color w:val="000000"/>
          <w:sz w:val="24"/>
          <w:szCs w:val="24"/>
          <w:lang w:val="cs-CZ"/>
        </w:rPr>
        <w:t>18.</w:t>
      </w:r>
      <w:r w:rsidR="00642EAE">
        <w:rPr>
          <w:rFonts w:eastAsia="Times New Roman"/>
          <w:color w:val="000000"/>
          <w:sz w:val="24"/>
          <w:szCs w:val="24"/>
          <w:lang w:val="cs-CZ"/>
        </w:rPr>
        <w:t>3</w:t>
      </w:r>
      <w:r w:rsidRPr="00D32C15">
        <w:rPr>
          <w:rFonts w:eastAsia="Times New Roman"/>
          <w:color w:val="000000"/>
          <w:sz w:val="24"/>
          <w:szCs w:val="24"/>
          <w:lang w:val="cs-CZ"/>
        </w:rPr>
        <w:t xml:space="preserve">. Změnu oprávněných osob jsou smluvní strany povinny si vzájemně písemně oznámit. Změna určení </w:t>
      </w:r>
      <w:r w:rsidRPr="00E37173">
        <w:rPr>
          <w:rFonts w:eastAsia="Times New Roman"/>
          <w:color w:val="000000"/>
          <w:sz w:val="24"/>
          <w:szCs w:val="24"/>
          <w:lang w:val="cs-CZ"/>
        </w:rPr>
        <w:t>zástupců smluvních stran nevyžaduje změnu Smlouvy. Určením zástupce</w:t>
      </w:r>
      <w:r w:rsidR="00D25C3E" w:rsidRPr="00E37173">
        <w:rPr>
          <w:rFonts w:eastAsia="Times New Roman"/>
          <w:color w:val="000000"/>
          <w:sz w:val="24"/>
          <w:szCs w:val="24"/>
          <w:lang w:val="cs-CZ"/>
        </w:rPr>
        <w:t xml:space="preserve"> </w:t>
      </w:r>
      <w:r w:rsidR="00D25C3E" w:rsidRPr="00E37173">
        <w:rPr>
          <w:rFonts w:eastAsia="Times New Roman"/>
          <w:color w:val="000000"/>
          <w:spacing w:val="1"/>
          <w:sz w:val="24"/>
          <w:szCs w:val="24"/>
          <w:lang w:val="cs-CZ"/>
        </w:rPr>
        <w:t>Objednatele není dotčeno právo Objednatele kontrolovat provádění Díla také dalšími osobami.</w:t>
      </w:r>
    </w:p>
    <w:p w14:paraId="175371A0" w14:textId="75EC6C3F" w:rsidR="0012410B" w:rsidRPr="00E37173" w:rsidRDefault="00EC067E" w:rsidP="0012410B">
      <w:pPr>
        <w:pStyle w:val="Default"/>
        <w:jc w:val="both"/>
        <w:rPr>
          <w:rFonts w:ascii="Times New Roman" w:hAnsi="Times New Roman" w:cs="Times New Roman"/>
        </w:rPr>
      </w:pPr>
      <w:r w:rsidRPr="00E37173">
        <w:rPr>
          <w:rFonts w:ascii="Times New Roman" w:hAnsi="Times New Roman" w:cs="Times New Roman"/>
        </w:rPr>
        <w:t>18.</w:t>
      </w:r>
      <w:r w:rsidR="00642EAE" w:rsidRPr="00E37173">
        <w:rPr>
          <w:rFonts w:ascii="Times New Roman" w:hAnsi="Times New Roman" w:cs="Times New Roman"/>
        </w:rPr>
        <w:t>4</w:t>
      </w:r>
      <w:r w:rsidRPr="00E37173">
        <w:rPr>
          <w:rFonts w:ascii="Times New Roman" w:hAnsi="Times New Roman" w:cs="Times New Roman"/>
        </w:rPr>
        <w:t xml:space="preserve">. </w:t>
      </w:r>
      <w:r w:rsidR="0012410B" w:rsidRPr="00E37173">
        <w:rPr>
          <w:rFonts w:ascii="Times New Roman" w:hAnsi="Times New Roman" w:cs="Times New Roman"/>
        </w:rPr>
        <w:t xml:space="preserve">Zhotovitel je povinen na základě požadavku Objednatele umístit na viditelném místě dočasný billboard. Dočasný billboard bude obsahovat následující informace: </w:t>
      </w:r>
    </w:p>
    <w:p w14:paraId="773ABD72" w14:textId="77777777" w:rsidR="0012410B" w:rsidRPr="00E37173" w:rsidRDefault="0012410B" w:rsidP="0012410B">
      <w:pPr>
        <w:pStyle w:val="Default"/>
        <w:numPr>
          <w:ilvl w:val="0"/>
          <w:numId w:val="8"/>
        </w:numPr>
        <w:spacing w:after="26"/>
        <w:ind w:left="277" w:hanging="283"/>
        <w:jc w:val="both"/>
        <w:rPr>
          <w:rFonts w:ascii="Times New Roman" w:hAnsi="Times New Roman" w:cs="Times New Roman"/>
        </w:rPr>
      </w:pPr>
      <w:r w:rsidRPr="00E37173">
        <w:rPr>
          <w:rFonts w:ascii="Times New Roman" w:hAnsi="Times New Roman" w:cs="Times New Roman"/>
        </w:rPr>
        <w:t xml:space="preserve">název projektu/operace </w:t>
      </w:r>
    </w:p>
    <w:p w14:paraId="2382B2B4" w14:textId="77777777" w:rsidR="0012410B" w:rsidRPr="00E37173" w:rsidRDefault="0012410B" w:rsidP="0012410B">
      <w:pPr>
        <w:pStyle w:val="Default"/>
        <w:numPr>
          <w:ilvl w:val="0"/>
          <w:numId w:val="8"/>
        </w:numPr>
        <w:spacing w:after="26"/>
        <w:ind w:left="277" w:hanging="283"/>
        <w:jc w:val="both"/>
        <w:rPr>
          <w:rFonts w:ascii="Times New Roman" w:hAnsi="Times New Roman" w:cs="Times New Roman"/>
        </w:rPr>
      </w:pPr>
      <w:r w:rsidRPr="00E37173">
        <w:rPr>
          <w:rFonts w:ascii="Times New Roman" w:hAnsi="Times New Roman" w:cs="Times New Roman"/>
        </w:rPr>
        <w:t xml:space="preserve">hlavní cíl projektu/operace </w:t>
      </w:r>
    </w:p>
    <w:p w14:paraId="680E79A2" w14:textId="77777777" w:rsidR="0012410B" w:rsidRPr="00E37173" w:rsidRDefault="0012410B" w:rsidP="0012410B">
      <w:pPr>
        <w:pStyle w:val="Default"/>
        <w:numPr>
          <w:ilvl w:val="0"/>
          <w:numId w:val="8"/>
        </w:numPr>
        <w:spacing w:after="26"/>
        <w:ind w:left="277" w:hanging="283"/>
        <w:jc w:val="both"/>
        <w:rPr>
          <w:rFonts w:ascii="Times New Roman" w:hAnsi="Times New Roman" w:cs="Times New Roman"/>
        </w:rPr>
      </w:pPr>
      <w:r w:rsidRPr="00E37173">
        <w:rPr>
          <w:rFonts w:ascii="Times New Roman" w:hAnsi="Times New Roman" w:cs="Times New Roman"/>
        </w:rPr>
        <w:t xml:space="preserve">text "je spolufinancován Evropskou unií" </w:t>
      </w:r>
    </w:p>
    <w:p w14:paraId="0E5D1851" w14:textId="77777777" w:rsidR="0012410B" w:rsidRPr="00E37173" w:rsidRDefault="0012410B" w:rsidP="0012410B">
      <w:pPr>
        <w:pStyle w:val="Default"/>
        <w:numPr>
          <w:ilvl w:val="0"/>
          <w:numId w:val="8"/>
        </w:numPr>
        <w:spacing w:after="26"/>
        <w:ind w:left="277" w:hanging="283"/>
        <w:jc w:val="both"/>
        <w:rPr>
          <w:rFonts w:ascii="Times New Roman" w:hAnsi="Times New Roman" w:cs="Times New Roman"/>
        </w:rPr>
      </w:pPr>
      <w:r w:rsidRPr="00E37173">
        <w:rPr>
          <w:rFonts w:ascii="Times New Roman" w:hAnsi="Times New Roman" w:cs="Times New Roman"/>
        </w:rPr>
        <w:t xml:space="preserve">znak EU nesoucí informaci o fondu a operačním programu (manuál vyhrazuje pro znak EU 25 % z plochy billboardu) </w:t>
      </w:r>
    </w:p>
    <w:p w14:paraId="247A9473" w14:textId="77777777" w:rsidR="0012410B" w:rsidRPr="00E37173" w:rsidRDefault="0012410B" w:rsidP="0012410B">
      <w:pPr>
        <w:pStyle w:val="Default"/>
        <w:numPr>
          <w:ilvl w:val="0"/>
          <w:numId w:val="8"/>
        </w:numPr>
        <w:ind w:left="277" w:hanging="283"/>
        <w:jc w:val="both"/>
        <w:rPr>
          <w:rFonts w:ascii="Times New Roman" w:hAnsi="Times New Roman" w:cs="Times New Roman"/>
        </w:rPr>
      </w:pPr>
      <w:r w:rsidRPr="00E37173">
        <w:rPr>
          <w:rFonts w:ascii="Times New Roman" w:hAnsi="Times New Roman" w:cs="Times New Roman"/>
        </w:rPr>
        <w:t>značku Prahy</w:t>
      </w:r>
    </w:p>
    <w:p w14:paraId="0D9DBC06" w14:textId="77777777" w:rsidR="0012410B" w:rsidRPr="00E37173" w:rsidRDefault="0012410B" w:rsidP="0012410B">
      <w:pPr>
        <w:pStyle w:val="Default"/>
        <w:jc w:val="both"/>
        <w:rPr>
          <w:rFonts w:ascii="Times New Roman" w:hAnsi="Times New Roman" w:cs="Times New Roman"/>
        </w:rPr>
      </w:pPr>
      <w:r w:rsidRPr="00E37173">
        <w:rPr>
          <w:rFonts w:ascii="Times New Roman" w:hAnsi="Times New Roman" w:cs="Times New Roman"/>
        </w:rPr>
        <w:t xml:space="preserve">Doporučená velikost dočasného billboardu – </w:t>
      </w:r>
      <w:proofErr w:type="spellStart"/>
      <w:r w:rsidRPr="00E37173">
        <w:rPr>
          <w:rFonts w:ascii="Times New Roman" w:hAnsi="Times New Roman" w:cs="Times New Roman"/>
        </w:rPr>
        <w:t>euroformát</w:t>
      </w:r>
      <w:proofErr w:type="spellEnd"/>
      <w:r w:rsidRPr="00E37173">
        <w:rPr>
          <w:rFonts w:ascii="Times New Roman" w:hAnsi="Times New Roman" w:cs="Times New Roman"/>
        </w:rPr>
        <w:t xml:space="preserve"> 5100 x 2400 mm</w:t>
      </w:r>
    </w:p>
    <w:p w14:paraId="7742E727" w14:textId="77777777" w:rsidR="009A0F8A" w:rsidRPr="00D31E25" w:rsidRDefault="0012410B" w:rsidP="0012410B">
      <w:pPr>
        <w:pStyle w:val="Default"/>
        <w:jc w:val="both"/>
        <w:rPr>
          <w:rFonts w:ascii="Times New Roman" w:hAnsi="Times New Roman" w:cs="Times New Roman"/>
          <w:color w:val="auto"/>
        </w:rPr>
      </w:pPr>
      <w:r w:rsidRPr="00E37173">
        <w:rPr>
          <w:rFonts w:ascii="Times New Roman" w:hAnsi="Times New Roman" w:cs="Times New Roman"/>
          <w:color w:val="auto"/>
        </w:rPr>
        <w:t xml:space="preserve">Provedení musí být v souladu s </w:t>
      </w:r>
      <w:r w:rsidR="00D31E25" w:rsidRPr="00E37173">
        <w:rPr>
          <w:rFonts w:ascii="Times New Roman" w:hAnsi="Times New Roman" w:cs="Times New Roman"/>
          <w:color w:val="auto"/>
        </w:rPr>
        <w:t xml:space="preserve">generátorem povinné publicity, který je dostupný na adrese: </w:t>
      </w:r>
      <w:hyperlink r:id="rId11" w:history="1">
        <w:r w:rsidR="00D31E25" w:rsidRPr="00E37173">
          <w:rPr>
            <w:rStyle w:val="Hypertextovodkaz"/>
            <w:rFonts w:ascii="Times New Roman" w:hAnsi="Times New Roman" w:cs="Times New Roman"/>
            <w:color w:val="auto"/>
          </w:rPr>
          <w:t>https://publicita.dotaceeu.cz/</w:t>
        </w:r>
      </w:hyperlink>
      <w:r w:rsidR="00D31E25" w:rsidRPr="00E37173">
        <w:rPr>
          <w:rFonts w:ascii="Times New Roman" w:hAnsi="Times New Roman" w:cs="Times New Roman"/>
          <w:color w:val="auto"/>
        </w:rPr>
        <w:t xml:space="preserve"> . Tento generátor pak sám vypracuje výstup dle zadaných parametrů pro případnou výrobu.</w:t>
      </w:r>
      <w:r w:rsidR="00D31E25" w:rsidRPr="00D31E25">
        <w:rPr>
          <w:rFonts w:ascii="Times New Roman" w:hAnsi="Times New Roman" w:cs="Times New Roman"/>
          <w:color w:val="auto"/>
        </w:rPr>
        <w:t xml:space="preserve"> </w:t>
      </w:r>
    </w:p>
    <w:p w14:paraId="5CAAAD1D" w14:textId="77777777" w:rsidR="009A0F8A" w:rsidRPr="00D32C15" w:rsidRDefault="00EC067E">
      <w:pPr>
        <w:spacing w:before="535" w:line="287" w:lineRule="exact"/>
        <w:ind w:left="72"/>
        <w:jc w:val="center"/>
        <w:textAlignment w:val="baseline"/>
        <w:rPr>
          <w:rFonts w:eastAsia="Times New Roman"/>
          <w:b/>
          <w:color w:val="000000"/>
          <w:spacing w:val="-1"/>
          <w:sz w:val="24"/>
          <w:szCs w:val="24"/>
          <w:lang w:val="cs-CZ"/>
        </w:rPr>
      </w:pPr>
      <w:r w:rsidRPr="00D32C15">
        <w:rPr>
          <w:rFonts w:eastAsia="Times New Roman"/>
          <w:b/>
          <w:color w:val="000000"/>
          <w:spacing w:val="-1"/>
          <w:sz w:val="24"/>
          <w:szCs w:val="24"/>
          <w:lang w:val="cs-CZ"/>
        </w:rPr>
        <w:t>Článek 19.</w:t>
      </w:r>
    </w:p>
    <w:p w14:paraId="1AC02BBF" w14:textId="77777777" w:rsidR="009A0F8A" w:rsidRPr="00D32C15" w:rsidRDefault="00EC067E">
      <w:pPr>
        <w:spacing w:before="46" w:line="277" w:lineRule="exact"/>
        <w:ind w:left="72"/>
        <w:jc w:val="center"/>
        <w:textAlignment w:val="baseline"/>
        <w:rPr>
          <w:rFonts w:eastAsia="Times New Roman"/>
          <w:b/>
          <w:color w:val="000000"/>
          <w:sz w:val="24"/>
          <w:szCs w:val="24"/>
          <w:lang w:val="cs-CZ"/>
        </w:rPr>
      </w:pPr>
      <w:r w:rsidRPr="00D32C15">
        <w:rPr>
          <w:rFonts w:eastAsia="Times New Roman"/>
          <w:b/>
          <w:color w:val="000000"/>
          <w:sz w:val="24"/>
          <w:szCs w:val="24"/>
          <w:lang w:val="cs-CZ"/>
        </w:rPr>
        <w:t>Závěrečná ustanovení</w:t>
      </w:r>
    </w:p>
    <w:p w14:paraId="595AFBAD" w14:textId="77777777" w:rsidR="00AF6273" w:rsidRPr="00D32C15" w:rsidRDefault="00EC067E" w:rsidP="00AF6273">
      <w:pPr>
        <w:tabs>
          <w:tab w:val="right" w:pos="504"/>
          <w:tab w:val="right" w:pos="9792"/>
        </w:tabs>
        <w:spacing w:before="75" w:line="283" w:lineRule="exact"/>
        <w:ind w:left="72"/>
        <w:jc w:val="both"/>
        <w:textAlignment w:val="baseline"/>
        <w:rPr>
          <w:rFonts w:eastAsia="Times New Roman"/>
          <w:color w:val="000000"/>
          <w:spacing w:val="4"/>
          <w:sz w:val="24"/>
          <w:szCs w:val="24"/>
          <w:lang w:val="cs-CZ"/>
        </w:rPr>
      </w:pPr>
      <w:r w:rsidRPr="00D32C15">
        <w:rPr>
          <w:rFonts w:eastAsia="Times New Roman"/>
          <w:color w:val="000000"/>
          <w:spacing w:val="1"/>
          <w:sz w:val="24"/>
          <w:szCs w:val="24"/>
          <w:lang w:val="cs-CZ"/>
        </w:rPr>
        <w:t>19.1. Právní vztahy z této Smlouvy se řídí ustanoveními Občanského zákoníku.</w:t>
      </w:r>
    </w:p>
    <w:p w14:paraId="12760C05" w14:textId="6EDC2E44" w:rsidR="00AF6273" w:rsidRPr="00D32C15" w:rsidRDefault="00EC067E" w:rsidP="00AF6273">
      <w:pPr>
        <w:tabs>
          <w:tab w:val="right" w:pos="504"/>
          <w:tab w:val="right" w:pos="9792"/>
        </w:tabs>
        <w:spacing w:before="75" w:line="283" w:lineRule="exact"/>
        <w:ind w:left="72"/>
        <w:jc w:val="both"/>
        <w:textAlignment w:val="baseline"/>
        <w:rPr>
          <w:rFonts w:eastAsia="Times New Roman"/>
          <w:color w:val="000000"/>
          <w:spacing w:val="4"/>
          <w:sz w:val="24"/>
          <w:szCs w:val="24"/>
          <w:lang w:val="cs-CZ"/>
        </w:rPr>
      </w:pPr>
      <w:r w:rsidRPr="00D32C15">
        <w:rPr>
          <w:rFonts w:eastAsia="Times New Roman"/>
          <w:color w:val="000000"/>
          <w:sz w:val="24"/>
          <w:szCs w:val="24"/>
          <w:lang w:val="cs-CZ"/>
        </w:rPr>
        <w:lastRenderedPageBreak/>
        <w:t xml:space="preserve">19.2. </w:t>
      </w:r>
      <w:r w:rsidR="00AF6273" w:rsidRPr="00D32C15">
        <w:rPr>
          <w:bCs/>
          <w:sz w:val="24"/>
          <w:szCs w:val="24"/>
          <w:lang w:val="cs-CZ"/>
        </w:rPr>
        <w:t xml:space="preserve">Smluvní strany výslovně souhlasí s tím, aby tato smlouva byla uvedena v Centrální evidenci smluv Technické správy komunikací hl. m. Prahy, a.s. (CES TSK) vedené Technickou správou komunikací hl. m. Prahy, a.s., která je veřejně přístupná, </w:t>
      </w:r>
      <w:r w:rsidR="00AF6273" w:rsidRPr="00D32C15">
        <w:rPr>
          <w:sz w:val="24"/>
          <w:szCs w:val="24"/>
          <w:lang w:val="cs-CZ"/>
        </w:rPr>
        <w:t xml:space="preserve">a která obsahuje údaje o smluvních stranách, předmětu smlouvy, číselné označení této smlouvy a datum jeho podpisu. </w:t>
      </w:r>
      <w:r w:rsidR="00AF6273" w:rsidRPr="00D32C15">
        <w:rPr>
          <w:bCs/>
          <w:sz w:val="24"/>
          <w:szCs w:val="24"/>
          <w:lang w:val="cs-CZ"/>
        </w:rPr>
        <w:t xml:space="preserve">Smluvní strany prohlašují, že skutečnosti uvedené ve smlouvě nepovažují za obchodní tajemství ve smyslu § 504 občanského zákoníku a udělují svolení k jejich užití a zveřejnění bez stanovení jakýchkoli dalších podmínek. </w:t>
      </w:r>
      <w:r w:rsidRPr="00D32C15">
        <w:rPr>
          <w:rFonts w:eastAsia="Times New Roman"/>
          <w:color w:val="000000"/>
          <w:sz w:val="24"/>
          <w:szCs w:val="24"/>
          <w:lang w:val="cs-CZ"/>
        </w:rPr>
        <w:t xml:space="preserve">Objednatel </w:t>
      </w:r>
      <w:r w:rsidR="0012410B">
        <w:rPr>
          <w:rFonts w:eastAsia="Times New Roman"/>
          <w:color w:val="000000"/>
          <w:sz w:val="24"/>
          <w:szCs w:val="24"/>
          <w:lang w:val="cs-CZ"/>
        </w:rPr>
        <w:t xml:space="preserve">je </w:t>
      </w:r>
      <w:r w:rsidRPr="00D32C15">
        <w:rPr>
          <w:rFonts w:eastAsia="Times New Roman"/>
          <w:color w:val="000000"/>
          <w:sz w:val="24"/>
          <w:szCs w:val="24"/>
          <w:lang w:val="cs-CZ"/>
        </w:rPr>
        <w:t xml:space="preserve">povinen postupovat v souvislosti s poskytováním informací </w:t>
      </w:r>
      <w:r w:rsidR="0012410B">
        <w:rPr>
          <w:rFonts w:eastAsia="Times New Roman"/>
          <w:color w:val="000000"/>
          <w:sz w:val="24"/>
          <w:szCs w:val="24"/>
          <w:lang w:val="cs-CZ"/>
        </w:rPr>
        <w:t xml:space="preserve">o Smlouvě </w:t>
      </w:r>
      <w:r w:rsidRPr="00D32C15">
        <w:rPr>
          <w:rFonts w:eastAsia="Times New Roman"/>
          <w:color w:val="000000"/>
          <w:sz w:val="24"/>
          <w:szCs w:val="24"/>
          <w:lang w:val="cs-CZ"/>
        </w:rPr>
        <w:t>a</w:t>
      </w:r>
      <w:r w:rsidR="000C5AC3">
        <w:rPr>
          <w:rFonts w:eastAsia="Times New Roman"/>
          <w:color w:val="000000"/>
          <w:sz w:val="24"/>
          <w:szCs w:val="24"/>
          <w:lang w:val="cs-CZ"/>
        </w:rPr>
        <w:t> </w:t>
      </w:r>
      <w:r w:rsidRPr="00D32C15">
        <w:rPr>
          <w:rFonts w:eastAsia="Times New Roman"/>
          <w:color w:val="000000"/>
          <w:sz w:val="24"/>
          <w:szCs w:val="24"/>
          <w:lang w:val="cs-CZ"/>
        </w:rPr>
        <w:t>uveřejňováním jejího obsahu v souladu s právními předpisy, zejména nikoliv však výlučně podle zákona č. 106/1999 Sb., o svobodném přístupu k informacím, ve znění pozdějších předpisů, a/nebo podle Zákona o VZ.</w:t>
      </w:r>
    </w:p>
    <w:p w14:paraId="55B7CC12" w14:textId="0221AF3E" w:rsidR="00AF6273" w:rsidRPr="00D32C15" w:rsidRDefault="00EC067E" w:rsidP="00AF6273">
      <w:pPr>
        <w:tabs>
          <w:tab w:val="right" w:pos="504"/>
          <w:tab w:val="right" w:pos="9792"/>
        </w:tabs>
        <w:spacing w:before="75" w:line="283" w:lineRule="exact"/>
        <w:ind w:left="72"/>
        <w:jc w:val="both"/>
        <w:textAlignment w:val="baseline"/>
        <w:rPr>
          <w:rFonts w:eastAsia="Times New Roman"/>
          <w:color w:val="000000"/>
          <w:spacing w:val="4"/>
          <w:sz w:val="24"/>
          <w:szCs w:val="24"/>
          <w:lang w:val="cs-CZ"/>
        </w:rPr>
      </w:pPr>
      <w:r w:rsidRPr="00D32C15">
        <w:rPr>
          <w:rFonts w:eastAsia="Times New Roman"/>
          <w:color w:val="000000"/>
          <w:sz w:val="24"/>
          <w:szCs w:val="24"/>
          <w:lang w:val="cs-CZ"/>
        </w:rPr>
        <w:t>19.3. S ohlede</w:t>
      </w:r>
      <w:r w:rsidR="00AF6273" w:rsidRPr="00D32C15">
        <w:rPr>
          <w:rFonts w:eastAsia="Times New Roman"/>
          <w:color w:val="000000"/>
          <w:sz w:val="24"/>
          <w:szCs w:val="24"/>
          <w:lang w:val="cs-CZ"/>
        </w:rPr>
        <w:t>m na spolufinancování Díla z OPPR</w:t>
      </w:r>
      <w:r w:rsidRPr="00D32C15">
        <w:rPr>
          <w:rFonts w:eastAsia="Times New Roman"/>
          <w:color w:val="000000"/>
          <w:sz w:val="24"/>
          <w:szCs w:val="24"/>
          <w:lang w:val="cs-CZ"/>
        </w:rPr>
        <w:t xml:space="preserve"> </w:t>
      </w:r>
      <w:r w:rsidR="005C7D4C">
        <w:rPr>
          <w:rFonts w:eastAsia="Times New Roman"/>
          <w:color w:val="000000"/>
          <w:sz w:val="24"/>
          <w:szCs w:val="24"/>
          <w:lang w:val="cs-CZ"/>
        </w:rPr>
        <w:t xml:space="preserve">ČR </w:t>
      </w:r>
      <w:r w:rsidRPr="00D32C15">
        <w:rPr>
          <w:rFonts w:eastAsia="Times New Roman"/>
          <w:color w:val="000000"/>
          <w:sz w:val="24"/>
          <w:szCs w:val="24"/>
          <w:lang w:val="cs-CZ"/>
        </w:rPr>
        <w:t xml:space="preserve">je Zhotovitel povinen poskytnout součinnost při </w:t>
      </w:r>
      <w:r w:rsidR="00192E11" w:rsidRPr="00D32C15">
        <w:rPr>
          <w:rFonts w:eastAsia="Times New Roman"/>
          <w:color w:val="000000"/>
          <w:sz w:val="24"/>
          <w:szCs w:val="24"/>
          <w:lang w:val="cs-CZ"/>
        </w:rPr>
        <w:t>plnění</w:t>
      </w:r>
      <w:r w:rsidRPr="00D32C15">
        <w:rPr>
          <w:rFonts w:eastAsia="Times New Roman"/>
          <w:color w:val="000000"/>
          <w:sz w:val="24"/>
          <w:szCs w:val="24"/>
          <w:lang w:val="cs-CZ"/>
        </w:rPr>
        <w:t xml:space="preserve"> povinností Objednatele vůči poskytovateli dotace. Objednatel za účelem ověření </w:t>
      </w:r>
      <w:r w:rsidR="00192E11" w:rsidRPr="00D32C15">
        <w:rPr>
          <w:rFonts w:eastAsia="Times New Roman"/>
          <w:color w:val="000000"/>
          <w:sz w:val="24"/>
          <w:szCs w:val="24"/>
          <w:lang w:val="cs-CZ"/>
        </w:rPr>
        <w:t>plnění</w:t>
      </w:r>
      <w:r w:rsidRPr="00D32C15">
        <w:rPr>
          <w:rFonts w:eastAsia="Times New Roman"/>
          <w:color w:val="000000"/>
          <w:sz w:val="24"/>
          <w:szCs w:val="24"/>
          <w:lang w:val="cs-CZ"/>
        </w:rPr>
        <w:t xml:space="preserve"> mu uložených povinností vyplývajících z </w:t>
      </w:r>
      <w:r w:rsidR="005C7D4C">
        <w:rPr>
          <w:rFonts w:eastAsia="Times New Roman"/>
          <w:color w:val="000000"/>
          <w:sz w:val="24"/>
          <w:szCs w:val="24"/>
          <w:lang w:val="cs-CZ"/>
        </w:rPr>
        <w:t>Podmínek realizace projektu</w:t>
      </w:r>
      <w:r w:rsidRPr="00D32C15">
        <w:rPr>
          <w:rFonts w:eastAsia="Times New Roman"/>
          <w:color w:val="000000"/>
          <w:sz w:val="24"/>
          <w:szCs w:val="24"/>
          <w:lang w:val="cs-CZ"/>
        </w:rPr>
        <w:t xml:space="preserve"> musí vytvořit podmínky k</w:t>
      </w:r>
      <w:r w:rsidR="000C5AC3">
        <w:rPr>
          <w:rFonts w:eastAsia="Times New Roman"/>
          <w:color w:val="000000"/>
          <w:sz w:val="24"/>
          <w:szCs w:val="24"/>
          <w:lang w:val="cs-CZ"/>
        </w:rPr>
        <w:t> </w:t>
      </w:r>
      <w:r w:rsidRPr="00D32C15">
        <w:rPr>
          <w:rFonts w:eastAsia="Times New Roman"/>
          <w:color w:val="000000"/>
          <w:sz w:val="24"/>
          <w:szCs w:val="24"/>
          <w:lang w:val="cs-CZ"/>
        </w:rPr>
        <w:t>provedení kontroly vztahující se k realizaci projektu, poskytnout veškeré doklady vážící se k</w:t>
      </w:r>
      <w:r w:rsidR="000C5AC3">
        <w:rPr>
          <w:rFonts w:eastAsia="Times New Roman"/>
          <w:color w:val="000000"/>
          <w:sz w:val="24"/>
          <w:szCs w:val="24"/>
          <w:lang w:val="cs-CZ"/>
        </w:rPr>
        <w:t> </w:t>
      </w:r>
      <w:r w:rsidRPr="00D32C15">
        <w:rPr>
          <w:rFonts w:eastAsia="Times New Roman"/>
          <w:color w:val="000000"/>
          <w:sz w:val="24"/>
          <w:szCs w:val="24"/>
          <w:lang w:val="cs-CZ"/>
        </w:rPr>
        <w:t>realizaci projektu, umožnit průběžné ověřování souladu údajů o realizaci projektu uváděných ve</w:t>
      </w:r>
      <w:r w:rsidR="000C5AC3">
        <w:rPr>
          <w:rFonts w:eastAsia="Times New Roman"/>
          <w:color w:val="000000"/>
          <w:sz w:val="24"/>
          <w:szCs w:val="24"/>
          <w:lang w:val="cs-CZ"/>
        </w:rPr>
        <w:t> </w:t>
      </w:r>
      <w:r w:rsidRPr="00D32C15">
        <w:rPr>
          <w:rFonts w:eastAsia="Times New Roman"/>
          <w:color w:val="000000"/>
          <w:sz w:val="24"/>
          <w:szCs w:val="24"/>
          <w:lang w:val="cs-CZ"/>
        </w:rPr>
        <w:t xml:space="preserve">zprávách o realizaci projektu se skutečným stavem v místě jeho realizace a poskytnout součinnost všem osobám oprávněným k provádění kontroly. Těmito oprávněnými osobami jsou poskytovatel dotace, Řídící orgán, územní finanční orgány, Ministerstvo financí ČR, Nejvyšší kontrolní úřad, Evropská komise a Evropský účetní dvůr, případně další orgány oprávněné k výkonu kontroly. </w:t>
      </w:r>
    </w:p>
    <w:p w14:paraId="071CA77C" w14:textId="77777777" w:rsidR="00AF6273" w:rsidRPr="00D32C15" w:rsidRDefault="00EC067E" w:rsidP="00AF6273">
      <w:pPr>
        <w:tabs>
          <w:tab w:val="right" w:pos="504"/>
          <w:tab w:val="right" w:pos="9792"/>
        </w:tabs>
        <w:spacing w:before="75" w:line="283" w:lineRule="exact"/>
        <w:ind w:left="72"/>
        <w:jc w:val="both"/>
        <w:textAlignment w:val="baseline"/>
        <w:rPr>
          <w:rFonts w:eastAsia="Times New Roman"/>
          <w:color w:val="000000"/>
          <w:spacing w:val="4"/>
          <w:sz w:val="24"/>
          <w:szCs w:val="24"/>
          <w:lang w:val="cs-CZ"/>
        </w:rPr>
      </w:pPr>
      <w:r w:rsidRPr="00D32C15">
        <w:rPr>
          <w:rFonts w:eastAsia="Times New Roman"/>
          <w:color w:val="000000"/>
          <w:spacing w:val="1"/>
          <w:sz w:val="24"/>
          <w:szCs w:val="24"/>
          <w:lang w:val="cs-CZ"/>
        </w:rPr>
        <w:t>19.4. 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7151E476" w14:textId="520D170B" w:rsidR="00AF6273" w:rsidRPr="00D32C15" w:rsidRDefault="00EC067E" w:rsidP="00AF6273">
      <w:pPr>
        <w:tabs>
          <w:tab w:val="right" w:pos="504"/>
          <w:tab w:val="right" w:pos="9792"/>
        </w:tabs>
        <w:spacing w:before="75" w:line="283" w:lineRule="exact"/>
        <w:ind w:left="72"/>
        <w:jc w:val="both"/>
        <w:textAlignment w:val="baseline"/>
        <w:rPr>
          <w:rFonts w:eastAsia="Times New Roman"/>
          <w:color w:val="000000"/>
          <w:spacing w:val="1"/>
          <w:sz w:val="24"/>
          <w:szCs w:val="24"/>
          <w:lang w:val="cs-CZ"/>
        </w:rPr>
      </w:pPr>
      <w:r w:rsidRPr="00D32C15">
        <w:rPr>
          <w:rFonts w:eastAsia="Times New Roman"/>
          <w:color w:val="000000"/>
          <w:sz w:val="24"/>
          <w:szCs w:val="24"/>
          <w:lang w:val="cs-CZ"/>
        </w:rPr>
        <w:t>19.5. Pokud není v této Smlouvě stanoveno jinak, právní účinky doručení jakékoli písemnosti doručované v souvislosti s touto Smlouvou či na jejím základě nastávají pouze tehdy, je-li tato písemnost odesílatelem či odesílatelem pověřeným provozovatelem poštovních služeb osobně předána jejímu adresátovi nebo je-li tato písemnost doručena jejímu adresátovi formou doporučeného psaní odeslaného prostřednictví</w:t>
      </w:r>
      <w:r w:rsidR="00AF6273" w:rsidRPr="00D32C15">
        <w:rPr>
          <w:rFonts w:eastAsia="Times New Roman"/>
          <w:color w:val="000000"/>
          <w:sz w:val="24"/>
          <w:szCs w:val="24"/>
          <w:lang w:val="cs-CZ"/>
        </w:rPr>
        <w:t xml:space="preserve">m držitele poštovní licence nebo </w:t>
      </w:r>
      <w:r w:rsidR="00AF6273" w:rsidRPr="00D32C15">
        <w:rPr>
          <w:rFonts w:eastAsia="Times New Roman"/>
          <w:color w:val="000000"/>
          <w:spacing w:val="1"/>
          <w:sz w:val="24"/>
          <w:szCs w:val="24"/>
          <w:lang w:val="cs-CZ"/>
        </w:rPr>
        <w:t>zvláštní poštovní licence ve smyslu zákona č. 29/2000 Sb., o poštovních službách, ve znění pozdějších předpisů. Při doručování prostřednictvím osobního předání nastávají účinky doručení okamžikem písemného potvrzení adresáta o přijetí doručované písemnosti. Při doručování prostřednictvím doporučeného psaní nastávají účinky doručení okamžikem přijetí doručované písemnosti adresátem od poštovního doručovatele dle platných poštovních podmínek uveřejněných na základě zákona č. 29/2000 Sb., o</w:t>
      </w:r>
      <w:r w:rsidR="000C5AC3">
        <w:rPr>
          <w:rFonts w:eastAsia="Times New Roman"/>
          <w:color w:val="000000"/>
          <w:spacing w:val="1"/>
          <w:sz w:val="24"/>
          <w:szCs w:val="24"/>
          <w:lang w:val="cs-CZ"/>
        </w:rPr>
        <w:t> </w:t>
      </w:r>
      <w:r w:rsidR="00AF6273" w:rsidRPr="00D32C15">
        <w:rPr>
          <w:rFonts w:eastAsia="Times New Roman"/>
          <w:color w:val="000000"/>
          <w:spacing w:val="1"/>
          <w:sz w:val="24"/>
          <w:szCs w:val="24"/>
          <w:lang w:val="cs-CZ"/>
        </w:rPr>
        <w:t xml:space="preserve">poštovních službách, ve znění pozdějších předpisů. Doporučené psaní adresované smluvní straně této Smlouvy je třeba adresovat vždy na adresu smluvní strany uvedenou v této Smlouvě. Tato doručovací adresa smluvní strany může být změněna pouze písemným oznámením doručeným druhé smluvní straně. Pro doručování jiných poštovních </w:t>
      </w:r>
      <w:proofErr w:type="gramStart"/>
      <w:r w:rsidR="00AF6273" w:rsidRPr="00D32C15">
        <w:rPr>
          <w:rFonts w:eastAsia="Times New Roman"/>
          <w:color w:val="000000"/>
          <w:spacing w:val="1"/>
          <w:sz w:val="24"/>
          <w:szCs w:val="24"/>
          <w:lang w:val="cs-CZ"/>
        </w:rPr>
        <w:t>zásilek</w:t>
      </w:r>
      <w:proofErr w:type="gramEnd"/>
      <w:r w:rsidR="00AF6273" w:rsidRPr="00D32C15">
        <w:rPr>
          <w:rFonts w:eastAsia="Times New Roman"/>
          <w:color w:val="000000"/>
          <w:spacing w:val="1"/>
          <w:sz w:val="24"/>
          <w:szCs w:val="24"/>
          <w:lang w:val="cs-CZ"/>
        </w:rPr>
        <w:t xml:space="preserve"> než písemností platí toto ustanovení této Smlouvy obdobně. Za vědomé zmaření dojití se považuje zejména, neoznámil-li zhotovitel objednateli změnu adresy uvedené ve smlouvě nebo adresy, kterou po uzavření smlouvy písemně oznámil objednateli pro doručování písemností, ačkoliv se na uvedených adresách již nezdržuje.</w:t>
      </w:r>
    </w:p>
    <w:p w14:paraId="6DB66758" w14:textId="77777777" w:rsidR="00AF6273" w:rsidRPr="00D32C15" w:rsidRDefault="00AF6273" w:rsidP="00AF6273">
      <w:pPr>
        <w:tabs>
          <w:tab w:val="right" w:pos="504"/>
          <w:tab w:val="right" w:pos="9792"/>
        </w:tabs>
        <w:spacing w:before="75" w:line="283" w:lineRule="exact"/>
        <w:ind w:left="72"/>
        <w:jc w:val="both"/>
        <w:textAlignment w:val="baseline"/>
        <w:rPr>
          <w:rFonts w:eastAsia="Times New Roman"/>
          <w:color w:val="000000"/>
          <w:spacing w:val="1"/>
          <w:sz w:val="24"/>
          <w:szCs w:val="24"/>
          <w:lang w:val="cs-CZ"/>
        </w:rPr>
      </w:pPr>
      <w:r w:rsidRPr="00D32C15">
        <w:rPr>
          <w:rFonts w:eastAsia="Times New Roman"/>
          <w:color w:val="000000"/>
          <w:sz w:val="24"/>
          <w:szCs w:val="24"/>
          <w:lang w:val="cs-CZ"/>
        </w:rPr>
        <w:t>19.6. Smluvní strany se zavazují vzájemně respektovat své oprávněné zájmy související s touto Smlouvou a poskytnout si veškerou nutnou součinnost, kterou lze spravedlivě požadovat k tornu, aby bylo dosaženo účelu této Smlouvy, zejména učinit veškeré právní a jiné úkony k tomu nezbytné.</w:t>
      </w:r>
    </w:p>
    <w:p w14:paraId="09A78B24" w14:textId="77777777" w:rsidR="00AF6273" w:rsidRPr="00D32C15" w:rsidRDefault="00AF6273" w:rsidP="00AF6273">
      <w:pPr>
        <w:tabs>
          <w:tab w:val="right" w:pos="504"/>
          <w:tab w:val="right" w:pos="9792"/>
        </w:tabs>
        <w:spacing w:before="75" w:line="283" w:lineRule="exact"/>
        <w:ind w:left="72"/>
        <w:jc w:val="both"/>
        <w:textAlignment w:val="baseline"/>
        <w:rPr>
          <w:rFonts w:eastAsia="Times New Roman"/>
          <w:color w:val="000000"/>
          <w:spacing w:val="1"/>
          <w:sz w:val="24"/>
          <w:szCs w:val="24"/>
          <w:lang w:val="cs-CZ"/>
        </w:rPr>
      </w:pPr>
      <w:r w:rsidRPr="00D32C15">
        <w:rPr>
          <w:rFonts w:eastAsia="Times New Roman"/>
          <w:color w:val="000000"/>
          <w:sz w:val="24"/>
          <w:szCs w:val="24"/>
          <w:lang w:val="cs-CZ"/>
        </w:rPr>
        <w:t>19.7. Zhotovitel není oprávněn bez předchozího písemného souhlasu Objednatele převést na třetí osobu jakoukoli pohledávku za Objednatelem vzniklou na základě této Smlouvy. Toto omezení trvá i po ukončení trvání této Smlouvy.</w:t>
      </w:r>
    </w:p>
    <w:p w14:paraId="7B919467" w14:textId="77777777" w:rsidR="00AF6273" w:rsidRPr="00D32C15" w:rsidRDefault="00AF6273" w:rsidP="00AF6273">
      <w:pPr>
        <w:tabs>
          <w:tab w:val="right" w:pos="504"/>
          <w:tab w:val="right" w:pos="9792"/>
        </w:tabs>
        <w:spacing w:before="75" w:line="283" w:lineRule="exact"/>
        <w:ind w:left="72"/>
        <w:jc w:val="both"/>
        <w:textAlignment w:val="baseline"/>
        <w:rPr>
          <w:rFonts w:eastAsia="Times New Roman"/>
          <w:color w:val="000000"/>
          <w:spacing w:val="1"/>
          <w:sz w:val="24"/>
          <w:szCs w:val="24"/>
          <w:lang w:val="cs-CZ"/>
        </w:rPr>
      </w:pPr>
      <w:r w:rsidRPr="00D32C15">
        <w:rPr>
          <w:rFonts w:eastAsia="Times New Roman"/>
          <w:color w:val="000000"/>
          <w:sz w:val="24"/>
          <w:szCs w:val="24"/>
          <w:lang w:val="cs-CZ"/>
        </w:rPr>
        <w:t>19.8. Tato Smlouva obsahuje úplnou a jedinou písemnou dohodu smluvních stran o vzájemných právech a povinnostech upravených touto Smlouvou.</w:t>
      </w:r>
    </w:p>
    <w:p w14:paraId="1AF739B1" w14:textId="22A4F467" w:rsidR="00AF6273" w:rsidRPr="00D32C15" w:rsidRDefault="00AF6273" w:rsidP="00AF6273">
      <w:pPr>
        <w:tabs>
          <w:tab w:val="right" w:pos="504"/>
          <w:tab w:val="right" w:pos="9792"/>
        </w:tabs>
        <w:spacing w:before="75" w:line="283" w:lineRule="exact"/>
        <w:ind w:left="72"/>
        <w:jc w:val="both"/>
        <w:textAlignment w:val="baseline"/>
        <w:rPr>
          <w:rFonts w:eastAsia="Times New Roman"/>
          <w:color w:val="000000"/>
          <w:spacing w:val="1"/>
          <w:sz w:val="24"/>
          <w:szCs w:val="24"/>
          <w:lang w:val="cs-CZ"/>
        </w:rPr>
      </w:pPr>
      <w:r w:rsidRPr="00D32C15">
        <w:rPr>
          <w:rFonts w:eastAsia="Times New Roman"/>
          <w:color w:val="000000"/>
          <w:sz w:val="24"/>
          <w:szCs w:val="24"/>
          <w:lang w:val="cs-CZ"/>
        </w:rPr>
        <w:t xml:space="preserve">19.9. Tato Smlouva může být měněna pouze dohodou smluvních stran v písemné formě, přičemž změna této Smlouvy bude účinná k okamžiku stanovenému v takovéto dohodě. Nebude-li takovýto </w:t>
      </w:r>
      <w:r w:rsidRPr="00D32C15">
        <w:rPr>
          <w:rFonts w:eastAsia="Times New Roman"/>
          <w:color w:val="000000"/>
          <w:sz w:val="24"/>
          <w:szCs w:val="24"/>
          <w:lang w:val="cs-CZ"/>
        </w:rPr>
        <w:lastRenderedPageBreak/>
        <w:t>okamžik stanoven, pak změna této Smlouvy bude účinná ke dni uzavření takovéto dohody. Při uzavírání takové dohody budou respektovány veškeré limity vyplývající ze Zákona o VZ a pravidel OPPR</w:t>
      </w:r>
      <w:r w:rsidR="00385C6D">
        <w:rPr>
          <w:rFonts w:eastAsia="Times New Roman"/>
          <w:color w:val="000000"/>
          <w:sz w:val="24"/>
          <w:szCs w:val="24"/>
          <w:lang w:val="cs-CZ"/>
        </w:rPr>
        <w:t xml:space="preserve"> ČR</w:t>
      </w:r>
      <w:r w:rsidRPr="00D32C15">
        <w:rPr>
          <w:rFonts w:eastAsia="Times New Roman"/>
          <w:color w:val="000000"/>
          <w:sz w:val="24"/>
          <w:szCs w:val="24"/>
          <w:lang w:val="cs-CZ"/>
        </w:rPr>
        <w:t>.</w:t>
      </w:r>
    </w:p>
    <w:p w14:paraId="196D01F6" w14:textId="56FD04DC" w:rsidR="00DB7540" w:rsidRDefault="00AF6273" w:rsidP="00DB7540">
      <w:pPr>
        <w:tabs>
          <w:tab w:val="right" w:pos="504"/>
          <w:tab w:val="right" w:pos="9792"/>
        </w:tabs>
        <w:spacing w:before="75" w:line="283" w:lineRule="exact"/>
        <w:ind w:left="72"/>
        <w:jc w:val="both"/>
        <w:textAlignment w:val="baseline"/>
        <w:rPr>
          <w:rFonts w:eastAsia="Times New Roman"/>
          <w:color w:val="000000"/>
          <w:sz w:val="24"/>
          <w:szCs w:val="24"/>
          <w:lang w:val="cs-CZ"/>
        </w:rPr>
      </w:pPr>
      <w:r w:rsidRPr="00D32C15">
        <w:rPr>
          <w:rFonts w:eastAsia="Times New Roman"/>
          <w:color w:val="000000"/>
          <w:sz w:val="24"/>
          <w:szCs w:val="24"/>
          <w:lang w:val="cs-CZ"/>
        </w:rPr>
        <w:t>19.10. Tato Smlouva je vyhotovena v 6 stejnopisech, přičemž Objednatel obdrží 4 stejnopisy a</w:t>
      </w:r>
      <w:r w:rsidR="000C5AC3">
        <w:rPr>
          <w:rFonts w:eastAsia="Times New Roman"/>
          <w:color w:val="000000"/>
          <w:sz w:val="24"/>
          <w:szCs w:val="24"/>
          <w:lang w:val="cs-CZ"/>
        </w:rPr>
        <w:t> </w:t>
      </w:r>
      <w:r w:rsidRPr="00D32C15">
        <w:rPr>
          <w:rFonts w:eastAsia="Times New Roman"/>
          <w:color w:val="000000"/>
          <w:sz w:val="24"/>
          <w:szCs w:val="24"/>
          <w:lang w:val="cs-CZ"/>
        </w:rPr>
        <w:t>Zhotovitel 2 stejnopisy.</w:t>
      </w:r>
      <w:r w:rsidR="00AA1EA8">
        <w:rPr>
          <w:rFonts w:eastAsia="Times New Roman"/>
          <w:color w:val="000000"/>
          <w:sz w:val="24"/>
          <w:szCs w:val="24"/>
          <w:lang w:val="cs-CZ"/>
        </w:rPr>
        <w:t xml:space="preserve">  Je-li Smlouva uzavírána elektronicky za využití uznávaných elektronických podpisů, postačí jedno vyhotovení smlouvy, na kterém jsou zaznamenány uznávané elektronické podpisy zástupců smluvních stran.</w:t>
      </w:r>
    </w:p>
    <w:p w14:paraId="0887D622" w14:textId="4AEADB22" w:rsidR="00DB7540" w:rsidRPr="00C13063" w:rsidRDefault="00DB7540" w:rsidP="000C5AC3">
      <w:pPr>
        <w:tabs>
          <w:tab w:val="right" w:pos="504"/>
          <w:tab w:val="right" w:pos="9639"/>
        </w:tabs>
        <w:spacing w:before="75" w:line="283" w:lineRule="exact"/>
        <w:ind w:left="72"/>
        <w:jc w:val="both"/>
        <w:textAlignment w:val="baseline"/>
        <w:rPr>
          <w:rFonts w:eastAsia="Times New Roman"/>
          <w:color w:val="000000"/>
          <w:spacing w:val="1"/>
          <w:sz w:val="24"/>
          <w:szCs w:val="24"/>
          <w:lang w:val="cs-CZ"/>
        </w:rPr>
      </w:pPr>
      <w:r>
        <w:rPr>
          <w:rFonts w:eastAsia="Times New Roman"/>
          <w:color w:val="000000"/>
          <w:sz w:val="24"/>
          <w:szCs w:val="24"/>
          <w:lang w:val="cs-CZ"/>
        </w:rPr>
        <w:t xml:space="preserve">19.11. </w:t>
      </w:r>
      <w:r w:rsidRPr="00DB7540">
        <w:rPr>
          <w:rFonts w:eastAsia="Times New Roman"/>
          <w:color w:val="000000"/>
          <w:spacing w:val="1"/>
          <w:sz w:val="24"/>
          <w:szCs w:val="24"/>
          <w:lang w:val="cs-CZ"/>
        </w:rPr>
        <w:tab/>
        <w:t>Každá ze smluvních stran potvrzuje, že při sjednávání té</w:t>
      </w:r>
      <w:r w:rsidR="00C13063">
        <w:rPr>
          <w:rFonts w:eastAsia="Times New Roman"/>
          <w:color w:val="000000"/>
          <w:spacing w:val="1"/>
          <w:sz w:val="24"/>
          <w:szCs w:val="24"/>
          <w:lang w:val="cs-CZ"/>
        </w:rPr>
        <w:t>to Smlouvy postupovala čestně a</w:t>
      </w:r>
      <w:r w:rsidR="000C5AC3">
        <w:rPr>
          <w:rFonts w:eastAsia="Times New Roman"/>
          <w:color w:val="000000"/>
          <w:spacing w:val="1"/>
          <w:sz w:val="24"/>
          <w:szCs w:val="24"/>
          <w:lang w:val="cs-CZ"/>
        </w:rPr>
        <w:t> </w:t>
      </w:r>
      <w:r w:rsidRPr="00DB7540">
        <w:rPr>
          <w:rFonts w:eastAsia="Times New Roman"/>
          <w:color w:val="000000"/>
          <w:spacing w:val="1"/>
          <w:sz w:val="24"/>
          <w:szCs w:val="24"/>
          <w:lang w:val="cs-CZ"/>
        </w:rPr>
        <w:t>transparentně a současně se zavazuje, že takto bude postupovat i při plnění této Smlouvy a</w:t>
      </w:r>
      <w:r w:rsidR="000C5AC3">
        <w:rPr>
          <w:rFonts w:eastAsia="Times New Roman"/>
          <w:color w:val="000000"/>
          <w:spacing w:val="1"/>
          <w:sz w:val="24"/>
          <w:szCs w:val="24"/>
          <w:lang w:val="cs-CZ"/>
        </w:rPr>
        <w:t> </w:t>
      </w:r>
      <w:r w:rsidRPr="00DB7540">
        <w:rPr>
          <w:rFonts w:eastAsia="Times New Roman"/>
          <w:color w:val="000000"/>
          <w:spacing w:val="1"/>
          <w:sz w:val="24"/>
          <w:szCs w:val="24"/>
          <w:lang w:val="cs-CZ"/>
        </w:rPr>
        <w:t xml:space="preserve">veškerých činnostech s ní souvisejících. Smluvní strany potvrzují, že se seznámily se zásadami </w:t>
      </w:r>
      <w:proofErr w:type="spellStart"/>
      <w:r w:rsidRPr="00DB7540">
        <w:rPr>
          <w:rFonts w:eastAsia="Times New Roman"/>
          <w:color w:val="000000"/>
          <w:spacing w:val="1"/>
          <w:sz w:val="24"/>
          <w:szCs w:val="24"/>
          <w:lang w:val="cs-CZ"/>
        </w:rPr>
        <w:t>Criminal</w:t>
      </w:r>
      <w:proofErr w:type="spellEnd"/>
      <w:r w:rsidRPr="00DB7540">
        <w:rPr>
          <w:rFonts w:eastAsia="Times New Roman"/>
          <w:color w:val="000000"/>
          <w:spacing w:val="1"/>
          <w:sz w:val="24"/>
          <w:szCs w:val="24"/>
          <w:lang w:val="cs-CZ"/>
        </w:rPr>
        <w:t xml:space="preserve"> </w:t>
      </w:r>
      <w:proofErr w:type="spellStart"/>
      <w:r w:rsidRPr="00DB7540">
        <w:rPr>
          <w:rFonts w:eastAsia="Times New Roman"/>
          <w:color w:val="000000"/>
          <w:spacing w:val="1"/>
          <w:sz w:val="24"/>
          <w:szCs w:val="24"/>
          <w:lang w:val="cs-CZ"/>
        </w:rPr>
        <w:t>compliance</w:t>
      </w:r>
      <w:proofErr w:type="spellEnd"/>
      <w:r w:rsidRPr="00DB7540">
        <w:rPr>
          <w:rFonts w:eastAsia="Times New Roman"/>
          <w:color w:val="000000"/>
          <w:spacing w:val="1"/>
          <w:sz w:val="24"/>
          <w:szCs w:val="24"/>
          <w:lang w:val="cs-CZ"/>
        </w:rPr>
        <w:t xml:space="preserve"> programu TSK (dále jen „CCP“), které jsou uveřejněny na webových stránkách Objednatele, zejména s Kodexem CCP a zavazují se tyto zásady po dobu trvání smluvního vztahu dodržovat. Každá ze Smluvních stran se zavazuje, že bude jednat a přijme opatření tak, aby nevzniklo důvodné podezření ze spáchání trestného činu či k jeho spáchání, tj. tak, aby kterékoli ze Smluvních stran nemohla být přičtena odpovědnost podle zákona č. 418/2011 Sb., o trestní odpovědnosti právnických osob a řízení proti nim, ve znění pozdějších předpisů, nebo nevznikla trestní odpovědnost jednajících osob podle zákona č. 40/2009 Sb., trestního zákoníku, ve</w:t>
      </w:r>
      <w:r w:rsidR="000C5AC3">
        <w:rPr>
          <w:rFonts w:eastAsia="Times New Roman"/>
          <w:color w:val="000000"/>
          <w:spacing w:val="1"/>
          <w:sz w:val="24"/>
          <w:szCs w:val="24"/>
          <w:lang w:val="cs-CZ"/>
        </w:rPr>
        <w:t> </w:t>
      </w:r>
      <w:r w:rsidRPr="00DB7540">
        <w:rPr>
          <w:rFonts w:eastAsia="Times New Roman"/>
          <w:color w:val="000000"/>
          <w:spacing w:val="1"/>
          <w:sz w:val="24"/>
          <w:szCs w:val="24"/>
          <w:lang w:val="cs-CZ"/>
        </w:rPr>
        <w:t>znění pozdějších předpisů.</w:t>
      </w:r>
    </w:p>
    <w:p w14:paraId="5E2E9165" w14:textId="77777777" w:rsidR="00AF6273" w:rsidRPr="00D32C15" w:rsidRDefault="00AF6273" w:rsidP="00AF6273">
      <w:pPr>
        <w:spacing w:before="76" w:line="286" w:lineRule="exact"/>
        <w:ind w:left="72"/>
        <w:textAlignment w:val="baseline"/>
        <w:rPr>
          <w:rFonts w:eastAsia="Times New Roman"/>
          <w:color w:val="000000"/>
          <w:sz w:val="24"/>
          <w:szCs w:val="24"/>
          <w:lang w:val="cs-CZ"/>
        </w:rPr>
      </w:pPr>
      <w:r w:rsidRPr="00D32C15">
        <w:rPr>
          <w:rFonts w:eastAsia="Times New Roman"/>
          <w:color w:val="000000"/>
          <w:sz w:val="24"/>
          <w:szCs w:val="24"/>
          <w:lang w:val="cs-CZ"/>
        </w:rPr>
        <w:t>19.1</w:t>
      </w:r>
      <w:r w:rsidR="00DB7540">
        <w:rPr>
          <w:rFonts w:eastAsia="Times New Roman"/>
          <w:color w:val="000000"/>
          <w:sz w:val="24"/>
          <w:szCs w:val="24"/>
          <w:lang w:val="cs-CZ"/>
        </w:rPr>
        <w:t>2</w:t>
      </w:r>
      <w:r w:rsidRPr="00D32C15">
        <w:rPr>
          <w:rFonts w:eastAsia="Times New Roman"/>
          <w:color w:val="000000"/>
          <w:sz w:val="24"/>
          <w:szCs w:val="24"/>
          <w:lang w:val="cs-CZ"/>
        </w:rPr>
        <w:t>. Nedílnou součást této Smlouvy tvoří tyto přílohy:</w:t>
      </w:r>
    </w:p>
    <w:p w14:paraId="260138A3" w14:textId="448ACE4B" w:rsidR="00415E94" w:rsidRDefault="00415E94" w:rsidP="00C13063">
      <w:pPr>
        <w:spacing w:before="60" w:line="283" w:lineRule="exact"/>
        <w:ind w:left="792"/>
        <w:textAlignment w:val="baseline"/>
        <w:rPr>
          <w:rFonts w:eastAsia="Times New Roman"/>
          <w:color w:val="000000"/>
          <w:spacing w:val="-4"/>
          <w:sz w:val="24"/>
          <w:szCs w:val="24"/>
          <w:lang w:val="cs-CZ"/>
        </w:rPr>
      </w:pPr>
      <w:r>
        <w:rPr>
          <w:rFonts w:eastAsia="Times New Roman"/>
          <w:color w:val="000000"/>
          <w:spacing w:val="-4"/>
          <w:sz w:val="24"/>
          <w:szCs w:val="24"/>
          <w:lang w:val="cs-CZ"/>
        </w:rPr>
        <w:t>Příloha č. 1 – Oceněný soupis prací (výkaz výměr)</w:t>
      </w:r>
    </w:p>
    <w:p w14:paraId="3B8CAEA0" w14:textId="109C5CCB" w:rsidR="00AF6273" w:rsidRPr="00D32C15" w:rsidRDefault="0012410B" w:rsidP="00C13063">
      <w:pPr>
        <w:spacing w:before="60" w:line="283" w:lineRule="exact"/>
        <w:ind w:left="792"/>
        <w:textAlignment w:val="baseline"/>
        <w:rPr>
          <w:rFonts w:eastAsia="Times New Roman"/>
          <w:color w:val="000000"/>
          <w:spacing w:val="-2"/>
          <w:sz w:val="24"/>
          <w:szCs w:val="24"/>
          <w:lang w:val="cs-CZ"/>
        </w:rPr>
      </w:pPr>
      <w:r>
        <w:rPr>
          <w:rFonts w:eastAsia="Times New Roman"/>
          <w:color w:val="000000"/>
          <w:spacing w:val="-4"/>
          <w:sz w:val="24"/>
          <w:szCs w:val="24"/>
          <w:lang w:val="cs-CZ"/>
        </w:rPr>
        <w:t xml:space="preserve">Příloha č. </w:t>
      </w:r>
      <w:r w:rsidR="00415E94">
        <w:rPr>
          <w:rFonts w:eastAsia="Times New Roman"/>
          <w:color w:val="000000"/>
          <w:spacing w:val="-4"/>
          <w:sz w:val="24"/>
          <w:szCs w:val="24"/>
          <w:lang w:val="cs-CZ"/>
        </w:rPr>
        <w:t>2</w:t>
      </w:r>
      <w:r w:rsidR="00AF6273" w:rsidRPr="00D32C15">
        <w:rPr>
          <w:rFonts w:eastAsia="Times New Roman"/>
          <w:color w:val="000000"/>
          <w:spacing w:val="-4"/>
          <w:sz w:val="24"/>
          <w:szCs w:val="24"/>
          <w:lang w:val="cs-CZ"/>
        </w:rPr>
        <w:t xml:space="preserve"> — </w:t>
      </w:r>
      <w:r w:rsidR="00415E94">
        <w:rPr>
          <w:rFonts w:eastAsia="Times New Roman"/>
          <w:color w:val="000000"/>
          <w:spacing w:val="-2"/>
          <w:sz w:val="24"/>
          <w:szCs w:val="24"/>
          <w:lang w:val="cs-CZ"/>
        </w:rPr>
        <w:t>Časový harmonogram plnění</w:t>
      </w:r>
    </w:p>
    <w:p w14:paraId="1F140F49" w14:textId="27DC1DA4" w:rsidR="00AF6273" w:rsidRDefault="00AF6273" w:rsidP="00C13063">
      <w:pPr>
        <w:spacing w:before="60" w:line="282" w:lineRule="exact"/>
        <w:ind w:left="792"/>
        <w:textAlignment w:val="baseline"/>
        <w:rPr>
          <w:rFonts w:eastAsia="Times New Roman"/>
          <w:color w:val="000000"/>
          <w:sz w:val="24"/>
          <w:szCs w:val="24"/>
          <w:lang w:val="cs-CZ"/>
        </w:rPr>
      </w:pPr>
      <w:r w:rsidRPr="00D32C15">
        <w:rPr>
          <w:rFonts w:eastAsia="Times New Roman"/>
          <w:color w:val="000000"/>
          <w:sz w:val="24"/>
          <w:szCs w:val="24"/>
          <w:lang w:val="cs-CZ"/>
        </w:rPr>
        <w:t xml:space="preserve">Příloha č. </w:t>
      </w:r>
      <w:r w:rsidR="003F7B3D">
        <w:rPr>
          <w:rFonts w:eastAsia="Times New Roman"/>
          <w:color w:val="000000"/>
          <w:sz w:val="24"/>
          <w:szCs w:val="24"/>
          <w:lang w:val="cs-CZ"/>
        </w:rPr>
        <w:t>3</w:t>
      </w:r>
      <w:r w:rsidRPr="00D32C15">
        <w:rPr>
          <w:rFonts w:eastAsia="Times New Roman"/>
          <w:color w:val="000000"/>
          <w:sz w:val="24"/>
          <w:szCs w:val="24"/>
          <w:lang w:val="cs-CZ"/>
        </w:rPr>
        <w:t xml:space="preserve"> </w:t>
      </w:r>
      <w:r w:rsidRPr="00D32C15">
        <w:rPr>
          <w:rFonts w:eastAsia="Times New Roman"/>
          <w:color w:val="000000"/>
          <w:spacing w:val="-3"/>
          <w:sz w:val="24"/>
          <w:szCs w:val="24"/>
          <w:lang w:val="cs-CZ"/>
        </w:rPr>
        <w:t>—</w:t>
      </w:r>
      <w:r w:rsidRPr="00D32C15">
        <w:rPr>
          <w:rFonts w:eastAsia="Times New Roman"/>
          <w:color w:val="000000"/>
          <w:sz w:val="24"/>
          <w:szCs w:val="24"/>
          <w:lang w:val="cs-CZ"/>
        </w:rPr>
        <w:t xml:space="preserve"> </w:t>
      </w:r>
      <w:r w:rsidR="003F7B3D">
        <w:rPr>
          <w:rFonts w:eastAsia="Times New Roman"/>
          <w:color w:val="000000"/>
          <w:sz w:val="24"/>
          <w:szCs w:val="24"/>
          <w:lang w:val="cs-CZ"/>
        </w:rPr>
        <w:t>Seznam poddodavatelů</w:t>
      </w:r>
    </w:p>
    <w:p w14:paraId="1FB547D6" w14:textId="11C6EBBA" w:rsidR="003F7B3D" w:rsidRPr="00D32C15" w:rsidRDefault="003F7B3D" w:rsidP="00C13063">
      <w:pPr>
        <w:spacing w:before="60" w:line="282" w:lineRule="exact"/>
        <w:ind w:left="792"/>
        <w:textAlignment w:val="baseline"/>
        <w:rPr>
          <w:rFonts w:eastAsia="Times New Roman"/>
          <w:color w:val="000000"/>
          <w:sz w:val="24"/>
          <w:szCs w:val="24"/>
          <w:lang w:val="cs-CZ"/>
        </w:rPr>
      </w:pPr>
      <w:r>
        <w:rPr>
          <w:rFonts w:eastAsia="Times New Roman"/>
          <w:color w:val="000000"/>
          <w:sz w:val="24"/>
          <w:szCs w:val="24"/>
          <w:lang w:val="cs-CZ"/>
        </w:rPr>
        <w:t>Příloha č. 4 – Vzor písemného souhlasu ohledně poddodavatele</w:t>
      </w:r>
    </w:p>
    <w:p w14:paraId="5F9B3138" w14:textId="798426A7" w:rsidR="00AF6273" w:rsidRPr="00D32C15" w:rsidRDefault="00AF6273" w:rsidP="00C13063">
      <w:pPr>
        <w:spacing w:before="60" w:line="280" w:lineRule="exact"/>
        <w:ind w:left="792"/>
        <w:textAlignment w:val="baseline"/>
        <w:rPr>
          <w:rFonts w:eastAsia="Times New Roman"/>
          <w:color w:val="000000"/>
          <w:spacing w:val="1"/>
          <w:sz w:val="24"/>
          <w:szCs w:val="24"/>
          <w:lang w:val="cs-CZ"/>
        </w:rPr>
      </w:pPr>
      <w:r w:rsidRPr="00D32C15">
        <w:rPr>
          <w:rFonts w:eastAsia="Times New Roman"/>
          <w:color w:val="000000"/>
          <w:spacing w:val="1"/>
          <w:sz w:val="24"/>
          <w:szCs w:val="24"/>
          <w:lang w:val="cs-CZ"/>
        </w:rPr>
        <w:t xml:space="preserve">Příloha č. </w:t>
      </w:r>
      <w:r w:rsidR="00AA1EA8">
        <w:rPr>
          <w:rFonts w:eastAsia="Times New Roman"/>
          <w:color w:val="000000"/>
          <w:spacing w:val="1"/>
          <w:sz w:val="24"/>
          <w:szCs w:val="24"/>
          <w:lang w:val="cs-CZ"/>
        </w:rPr>
        <w:t>5</w:t>
      </w:r>
      <w:r w:rsidRPr="00D32C15">
        <w:rPr>
          <w:rFonts w:eastAsia="Times New Roman"/>
          <w:color w:val="000000"/>
          <w:spacing w:val="1"/>
          <w:sz w:val="24"/>
          <w:szCs w:val="24"/>
          <w:lang w:val="cs-CZ"/>
        </w:rPr>
        <w:t xml:space="preserve"> </w:t>
      </w:r>
      <w:r w:rsidRPr="00D32C15">
        <w:rPr>
          <w:rFonts w:eastAsia="Times New Roman"/>
          <w:color w:val="000000"/>
          <w:spacing w:val="-3"/>
          <w:sz w:val="24"/>
          <w:szCs w:val="24"/>
          <w:lang w:val="cs-CZ"/>
        </w:rPr>
        <w:t>—</w:t>
      </w:r>
      <w:r w:rsidRPr="00D32C15">
        <w:rPr>
          <w:rFonts w:eastAsia="Times New Roman"/>
          <w:color w:val="000000"/>
          <w:spacing w:val="1"/>
          <w:sz w:val="24"/>
          <w:szCs w:val="24"/>
          <w:lang w:val="cs-CZ"/>
        </w:rPr>
        <w:t xml:space="preserve"> </w:t>
      </w:r>
      <w:r w:rsidR="00AA1EA8">
        <w:rPr>
          <w:rFonts w:eastAsia="Times New Roman"/>
          <w:color w:val="000000"/>
          <w:spacing w:val="1"/>
          <w:sz w:val="24"/>
          <w:szCs w:val="24"/>
          <w:lang w:val="cs-CZ"/>
        </w:rPr>
        <w:t>Kontaktní osoby</w:t>
      </w:r>
      <w:r w:rsidR="00E431B0">
        <w:rPr>
          <w:rFonts w:eastAsia="Times New Roman"/>
          <w:color w:val="000000"/>
          <w:spacing w:val="1"/>
          <w:sz w:val="24"/>
          <w:szCs w:val="24"/>
          <w:lang w:val="cs-CZ"/>
        </w:rPr>
        <w:t xml:space="preserve"> a </w:t>
      </w:r>
      <w:r w:rsidR="006D1750">
        <w:rPr>
          <w:rFonts w:eastAsia="Times New Roman"/>
          <w:color w:val="000000"/>
          <w:spacing w:val="1"/>
          <w:sz w:val="24"/>
          <w:szCs w:val="24"/>
          <w:lang w:val="cs-CZ"/>
        </w:rPr>
        <w:t>R</w:t>
      </w:r>
      <w:r w:rsidR="00E431B0">
        <w:rPr>
          <w:rFonts w:eastAsia="Times New Roman"/>
          <w:color w:val="000000"/>
          <w:spacing w:val="1"/>
          <w:sz w:val="24"/>
          <w:szCs w:val="24"/>
          <w:lang w:val="cs-CZ"/>
        </w:rPr>
        <w:t>ealizační tým</w:t>
      </w:r>
      <w:r w:rsidR="003735BE">
        <w:rPr>
          <w:rFonts w:eastAsia="Times New Roman"/>
          <w:color w:val="000000"/>
          <w:spacing w:val="1"/>
          <w:sz w:val="24"/>
          <w:szCs w:val="24"/>
          <w:lang w:val="cs-CZ"/>
        </w:rPr>
        <w:t xml:space="preserve"> </w:t>
      </w:r>
    </w:p>
    <w:p w14:paraId="5FBC190B" w14:textId="77777777" w:rsidR="00AF6273" w:rsidRDefault="00AF6273" w:rsidP="00AF6273">
      <w:pPr>
        <w:spacing w:line="280" w:lineRule="exact"/>
        <w:ind w:left="792"/>
        <w:textAlignment w:val="baseline"/>
        <w:rPr>
          <w:rFonts w:eastAsia="Times New Roman"/>
          <w:color w:val="000000"/>
          <w:spacing w:val="1"/>
          <w:sz w:val="24"/>
          <w:szCs w:val="24"/>
          <w:lang w:val="cs-CZ"/>
        </w:rPr>
      </w:pPr>
    </w:p>
    <w:p w14:paraId="4E19A3D2" w14:textId="77777777" w:rsidR="00C13063" w:rsidRPr="00D32C15" w:rsidRDefault="00C13063" w:rsidP="00AF6273">
      <w:pPr>
        <w:spacing w:line="280" w:lineRule="exact"/>
        <w:ind w:left="792"/>
        <w:textAlignment w:val="baseline"/>
        <w:rPr>
          <w:rFonts w:eastAsia="Times New Roman"/>
          <w:color w:val="000000"/>
          <w:spacing w:val="1"/>
          <w:sz w:val="24"/>
          <w:szCs w:val="24"/>
          <w:lang w:val="cs-CZ"/>
        </w:rPr>
      </w:pPr>
    </w:p>
    <w:p w14:paraId="48AE8D8C" w14:textId="77777777" w:rsidR="00AF6273" w:rsidRPr="00D32C15" w:rsidRDefault="00AF6273" w:rsidP="00AF6273">
      <w:pPr>
        <w:textAlignment w:val="baseline"/>
        <w:rPr>
          <w:rFonts w:eastAsia="Times New Roman"/>
          <w:color w:val="000000"/>
          <w:sz w:val="24"/>
          <w:szCs w:val="24"/>
          <w:lang w:val="cs-CZ"/>
        </w:rPr>
      </w:pPr>
      <w:r w:rsidRPr="00D32C15">
        <w:rPr>
          <w:noProof/>
          <w:sz w:val="24"/>
          <w:szCs w:val="24"/>
          <w:lang w:val="cs-CZ" w:eastAsia="cs-CZ"/>
        </w:rPr>
        <mc:AlternateContent>
          <mc:Choice Requires="wps">
            <w:drawing>
              <wp:anchor distT="0" distB="0" distL="114300" distR="114300" simplePos="0" relativeHeight="251657216" behindDoc="0" locked="0" layoutInCell="1" allowOverlap="1" wp14:anchorId="6EF762E8" wp14:editId="239A592A">
                <wp:simplePos x="0" y="0"/>
                <wp:positionH relativeFrom="page">
                  <wp:posOffset>2904490</wp:posOffset>
                </wp:positionH>
                <wp:positionV relativeFrom="page">
                  <wp:posOffset>311150</wp:posOffset>
                </wp:positionV>
                <wp:extent cx="2540635" cy="0"/>
                <wp:effectExtent l="0" t="0" r="0"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635" cy="0"/>
                        </a:xfrm>
                        <a:prstGeom prst="line">
                          <a:avLst/>
                        </a:prstGeom>
                        <a:noFill/>
                        <a:ln w="6350">
                          <a:solidFill>
                            <a:srgbClr val="A3A3A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BC768" id="Přímá spojnice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8.7pt,24.5pt" to="428.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" strokecolor="#a3a3a3" strokeweight=".5pt">
                <w10:wrap anchorx="page" anchory="page"/>
              </v:line>
            </w:pict>
          </mc:Fallback>
        </mc:AlternateContent>
      </w:r>
      <w:r w:rsidRPr="00D32C15">
        <w:rPr>
          <w:rFonts w:eastAsia="Times New Roman"/>
          <w:color w:val="000000"/>
          <w:sz w:val="24"/>
          <w:szCs w:val="24"/>
          <w:lang w:val="cs-CZ"/>
        </w:rPr>
        <w:t xml:space="preserve">V Praze dne </w:t>
      </w:r>
      <w:proofErr w:type="gramStart"/>
      <w:r w:rsidRPr="00D32C15">
        <w:rPr>
          <w:rFonts w:eastAsia="Times New Roman"/>
          <w:color w:val="000000"/>
          <w:sz w:val="24"/>
          <w:szCs w:val="24"/>
          <w:lang w:val="cs-CZ"/>
        </w:rPr>
        <w:t>…….</w:t>
      </w:r>
      <w:proofErr w:type="gramEnd"/>
      <w:r w:rsidRPr="00D32C15">
        <w:rPr>
          <w:rFonts w:eastAsia="Times New Roman"/>
          <w:color w:val="000000"/>
          <w:sz w:val="24"/>
          <w:szCs w:val="24"/>
          <w:lang w:val="cs-CZ"/>
        </w:rPr>
        <w:t>.</w:t>
      </w:r>
      <w:r w:rsidRPr="00D32C15">
        <w:rPr>
          <w:rFonts w:eastAsia="Times New Roman"/>
          <w:color w:val="000000"/>
          <w:sz w:val="24"/>
          <w:szCs w:val="24"/>
          <w:lang w:val="cs-CZ"/>
        </w:rPr>
        <w:tab/>
      </w:r>
      <w:r w:rsidRPr="00D32C15">
        <w:rPr>
          <w:rFonts w:eastAsia="Times New Roman"/>
          <w:color w:val="000000"/>
          <w:sz w:val="24"/>
          <w:szCs w:val="24"/>
          <w:lang w:val="cs-CZ"/>
        </w:rPr>
        <w:tab/>
      </w:r>
      <w:r w:rsidRPr="00D32C15">
        <w:rPr>
          <w:rFonts w:eastAsia="Times New Roman"/>
          <w:color w:val="000000"/>
          <w:sz w:val="24"/>
          <w:szCs w:val="24"/>
          <w:lang w:val="cs-CZ"/>
        </w:rPr>
        <w:tab/>
      </w:r>
      <w:r w:rsidRPr="00D32C15">
        <w:rPr>
          <w:rFonts w:eastAsia="Times New Roman"/>
          <w:color w:val="000000"/>
          <w:sz w:val="24"/>
          <w:szCs w:val="24"/>
          <w:lang w:val="cs-CZ"/>
        </w:rPr>
        <w:tab/>
      </w:r>
      <w:r w:rsidRPr="00D32C15">
        <w:rPr>
          <w:rFonts w:eastAsia="Times New Roman"/>
          <w:color w:val="000000"/>
          <w:sz w:val="24"/>
          <w:szCs w:val="24"/>
          <w:lang w:val="cs-CZ"/>
        </w:rPr>
        <w:tab/>
      </w:r>
      <w:r w:rsidRPr="00D32C15">
        <w:rPr>
          <w:rFonts w:eastAsia="Times New Roman"/>
          <w:color w:val="000000"/>
          <w:sz w:val="24"/>
          <w:szCs w:val="24"/>
          <w:lang w:val="cs-CZ"/>
        </w:rPr>
        <w:tab/>
      </w:r>
      <w:r w:rsidRPr="00D32C15">
        <w:rPr>
          <w:noProof/>
          <w:sz w:val="24"/>
          <w:szCs w:val="24"/>
          <w:lang w:val="cs-CZ" w:eastAsia="cs-CZ"/>
        </w:rPr>
        <mc:AlternateContent>
          <mc:Choice Requires="wps">
            <w:drawing>
              <wp:anchor distT="0" distB="0" distL="114300" distR="114300" simplePos="0" relativeHeight="251659264" behindDoc="0" locked="0" layoutInCell="1" allowOverlap="1" wp14:anchorId="735B75E6" wp14:editId="16C6EA00">
                <wp:simplePos x="0" y="0"/>
                <wp:positionH relativeFrom="page">
                  <wp:posOffset>2904490</wp:posOffset>
                </wp:positionH>
                <wp:positionV relativeFrom="page">
                  <wp:posOffset>311150</wp:posOffset>
                </wp:positionV>
                <wp:extent cx="2540635" cy="0"/>
                <wp:effectExtent l="0" t="0" r="0" b="0"/>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635" cy="0"/>
                        </a:xfrm>
                        <a:prstGeom prst="line">
                          <a:avLst/>
                        </a:prstGeom>
                        <a:noFill/>
                        <a:ln w="6350">
                          <a:solidFill>
                            <a:srgbClr val="A3A3A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2CCDE" id="Přímá spojnic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8.7pt,24.5pt" to="428.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" strokecolor="#a3a3a3" strokeweight=".5pt">
                <w10:wrap anchorx="page" anchory="page"/>
              </v:line>
            </w:pict>
          </mc:Fallback>
        </mc:AlternateContent>
      </w:r>
      <w:r w:rsidRPr="00D32C15">
        <w:rPr>
          <w:rFonts w:eastAsia="Times New Roman"/>
          <w:color w:val="000000"/>
          <w:sz w:val="24"/>
          <w:szCs w:val="24"/>
          <w:lang w:val="cs-CZ"/>
        </w:rPr>
        <w:t xml:space="preserve">V Praze dne </w:t>
      </w:r>
      <w:proofErr w:type="gramStart"/>
      <w:r w:rsidRPr="00D32C15">
        <w:rPr>
          <w:rFonts w:eastAsia="Times New Roman"/>
          <w:color w:val="000000"/>
          <w:sz w:val="24"/>
          <w:szCs w:val="24"/>
          <w:lang w:val="cs-CZ"/>
        </w:rPr>
        <w:t>…….</w:t>
      </w:r>
      <w:proofErr w:type="gramEnd"/>
      <w:r w:rsidRPr="00D32C15">
        <w:rPr>
          <w:rFonts w:eastAsia="Times New Roman"/>
          <w:color w:val="000000"/>
          <w:sz w:val="24"/>
          <w:szCs w:val="24"/>
          <w:lang w:val="cs-CZ"/>
        </w:rPr>
        <w:t>.</w:t>
      </w:r>
    </w:p>
    <w:p w14:paraId="6B792107" w14:textId="77777777" w:rsidR="00AF6273" w:rsidRDefault="00AF6273" w:rsidP="00AF6273">
      <w:pPr>
        <w:textAlignment w:val="baseline"/>
        <w:rPr>
          <w:rFonts w:eastAsia="Times New Roman"/>
          <w:color w:val="000000"/>
          <w:sz w:val="24"/>
          <w:szCs w:val="24"/>
          <w:highlight w:val="yellow"/>
          <w:lang w:val="cs-CZ"/>
        </w:rPr>
      </w:pPr>
    </w:p>
    <w:p w14:paraId="20F4FC56" w14:textId="77777777" w:rsidR="00DB7540" w:rsidRDefault="00DB7540" w:rsidP="00AF6273">
      <w:pPr>
        <w:textAlignment w:val="baseline"/>
        <w:rPr>
          <w:rFonts w:eastAsia="Times New Roman"/>
          <w:color w:val="000000"/>
          <w:sz w:val="24"/>
          <w:szCs w:val="24"/>
          <w:highlight w:val="yellow"/>
          <w:lang w:val="cs-CZ"/>
        </w:rPr>
      </w:pPr>
    </w:p>
    <w:p w14:paraId="71812D35" w14:textId="77777777" w:rsidR="00DB7540" w:rsidRDefault="00DB7540" w:rsidP="00AF6273">
      <w:pPr>
        <w:textAlignment w:val="baseline"/>
        <w:rPr>
          <w:rFonts w:eastAsia="Times New Roman"/>
          <w:color w:val="000000"/>
          <w:sz w:val="24"/>
          <w:szCs w:val="24"/>
          <w:highlight w:val="yellow"/>
          <w:lang w:val="cs-CZ"/>
        </w:rPr>
      </w:pPr>
    </w:p>
    <w:p w14:paraId="03B02C6A" w14:textId="77777777" w:rsidR="00DB7540" w:rsidRDefault="00DB7540" w:rsidP="00AF6273">
      <w:pPr>
        <w:textAlignment w:val="baseline"/>
        <w:rPr>
          <w:rFonts w:eastAsia="Times New Roman"/>
          <w:color w:val="000000"/>
          <w:sz w:val="24"/>
          <w:szCs w:val="24"/>
          <w:highlight w:val="yellow"/>
          <w:lang w:val="cs-CZ"/>
        </w:rPr>
      </w:pPr>
    </w:p>
    <w:p w14:paraId="18A49030" w14:textId="77777777" w:rsidR="00DB7540" w:rsidRDefault="00DB7540" w:rsidP="00AF6273">
      <w:pPr>
        <w:textAlignment w:val="baseline"/>
        <w:rPr>
          <w:rFonts w:eastAsia="Times New Roman"/>
          <w:color w:val="000000"/>
          <w:sz w:val="24"/>
          <w:szCs w:val="24"/>
          <w:highlight w:val="yellow"/>
          <w:lang w:val="cs-CZ"/>
        </w:rPr>
      </w:pPr>
    </w:p>
    <w:p w14:paraId="7C3C4552" w14:textId="77777777" w:rsidR="00DB7540" w:rsidRPr="00D32C15" w:rsidRDefault="00DB7540" w:rsidP="00AF6273">
      <w:pPr>
        <w:textAlignment w:val="baseline"/>
        <w:rPr>
          <w:rFonts w:eastAsia="Times New Roman"/>
          <w:color w:val="000000"/>
          <w:sz w:val="24"/>
          <w:szCs w:val="24"/>
          <w:highlight w:val="yellow"/>
          <w:lang w:val="cs-CZ"/>
        </w:rPr>
      </w:pPr>
    </w:p>
    <w:p w14:paraId="2F3C4A5C" w14:textId="77777777" w:rsidR="00AF6273" w:rsidRPr="00D32C15" w:rsidRDefault="00AF6273" w:rsidP="00AF6273">
      <w:pPr>
        <w:rPr>
          <w:sz w:val="24"/>
          <w:szCs w:val="24"/>
          <w:lang w:val="cs-CZ"/>
        </w:rPr>
      </w:pPr>
      <w:r w:rsidRPr="00D32C15">
        <w:rPr>
          <w:sz w:val="24"/>
          <w:szCs w:val="24"/>
          <w:lang w:val="cs-CZ"/>
        </w:rPr>
        <w:t>Za Objednatele:</w:t>
      </w:r>
      <w:r w:rsidRPr="00D32C15">
        <w:rPr>
          <w:sz w:val="24"/>
          <w:szCs w:val="24"/>
          <w:lang w:val="cs-CZ"/>
        </w:rPr>
        <w:tab/>
      </w:r>
      <w:r w:rsidRPr="00D32C15">
        <w:rPr>
          <w:sz w:val="24"/>
          <w:szCs w:val="24"/>
          <w:lang w:val="cs-CZ"/>
        </w:rPr>
        <w:tab/>
      </w:r>
      <w:r w:rsidRPr="00D32C15">
        <w:rPr>
          <w:sz w:val="24"/>
          <w:szCs w:val="24"/>
          <w:lang w:val="cs-CZ"/>
        </w:rPr>
        <w:tab/>
      </w:r>
      <w:r w:rsidRPr="00D32C15">
        <w:rPr>
          <w:sz w:val="24"/>
          <w:szCs w:val="24"/>
          <w:lang w:val="cs-CZ"/>
        </w:rPr>
        <w:tab/>
      </w:r>
      <w:r w:rsidRPr="00D32C15">
        <w:rPr>
          <w:sz w:val="24"/>
          <w:szCs w:val="24"/>
          <w:lang w:val="cs-CZ"/>
        </w:rPr>
        <w:tab/>
      </w:r>
      <w:r w:rsidRPr="00D32C15">
        <w:rPr>
          <w:sz w:val="24"/>
          <w:szCs w:val="24"/>
          <w:lang w:val="cs-CZ"/>
        </w:rPr>
        <w:tab/>
        <w:t>Za Zhotovitele</w:t>
      </w:r>
    </w:p>
    <w:p w14:paraId="36FD70BB" w14:textId="77777777" w:rsidR="00AF6273" w:rsidRPr="00D32C15" w:rsidRDefault="00AF6273" w:rsidP="00AF6273">
      <w:pPr>
        <w:rPr>
          <w:b/>
          <w:sz w:val="24"/>
          <w:szCs w:val="24"/>
          <w:lang w:val="cs-CZ"/>
        </w:rPr>
      </w:pPr>
      <w:r w:rsidRPr="00D32C15">
        <w:rPr>
          <w:b/>
          <w:sz w:val="24"/>
          <w:szCs w:val="24"/>
          <w:lang w:val="cs-CZ"/>
        </w:rPr>
        <w:t xml:space="preserve"> </w:t>
      </w:r>
    </w:p>
    <w:p w14:paraId="33DA9073" w14:textId="77777777" w:rsidR="00AF6273" w:rsidRPr="00D32C15" w:rsidRDefault="00AF6273" w:rsidP="00AF6273">
      <w:pPr>
        <w:rPr>
          <w:b/>
          <w:bCs/>
          <w:sz w:val="24"/>
          <w:szCs w:val="24"/>
          <w:lang w:val="cs-CZ"/>
        </w:rPr>
      </w:pPr>
      <w:r w:rsidRPr="00D32C15">
        <w:rPr>
          <w:b/>
          <w:sz w:val="24"/>
          <w:szCs w:val="24"/>
          <w:lang w:val="cs-CZ"/>
        </w:rPr>
        <w:t>Technická správa komunikací</w:t>
      </w:r>
      <w:r w:rsidRPr="00D32C15">
        <w:rPr>
          <w:sz w:val="24"/>
          <w:szCs w:val="24"/>
          <w:lang w:val="cs-CZ"/>
        </w:rPr>
        <w:t xml:space="preserve"> </w:t>
      </w:r>
      <w:r w:rsidRPr="00D32C15">
        <w:rPr>
          <w:b/>
          <w:bCs/>
          <w:sz w:val="24"/>
          <w:szCs w:val="24"/>
          <w:lang w:val="cs-CZ"/>
        </w:rPr>
        <w:t>hl. m. Prahy, a.s.</w:t>
      </w:r>
      <w:r w:rsidRPr="00D32C15">
        <w:rPr>
          <w:b/>
          <w:bCs/>
          <w:sz w:val="24"/>
          <w:szCs w:val="24"/>
          <w:lang w:val="cs-CZ"/>
        </w:rPr>
        <w:tab/>
      </w:r>
      <w:r w:rsidRPr="00D32C15">
        <w:rPr>
          <w:b/>
          <w:bCs/>
          <w:sz w:val="24"/>
          <w:szCs w:val="24"/>
          <w:lang w:val="cs-CZ"/>
        </w:rPr>
        <w:tab/>
      </w:r>
      <w:r w:rsidRPr="00D32C15">
        <w:rPr>
          <w:snapToGrid w:val="0"/>
          <w:sz w:val="24"/>
          <w:szCs w:val="24"/>
          <w:lang w:val="cs-CZ"/>
        </w:rPr>
        <w:t>[•]</w:t>
      </w:r>
    </w:p>
    <w:p w14:paraId="62E44F70" w14:textId="77777777" w:rsidR="00AF6273" w:rsidRPr="00D32C15" w:rsidRDefault="00AF6273" w:rsidP="00AF6273">
      <w:pPr>
        <w:rPr>
          <w:i/>
          <w:iCs/>
          <w:sz w:val="24"/>
          <w:szCs w:val="24"/>
          <w:lang w:val="cs-CZ"/>
        </w:rPr>
      </w:pPr>
    </w:p>
    <w:p w14:paraId="6BC85659" w14:textId="77777777" w:rsidR="00AF6273" w:rsidRPr="00D32C15" w:rsidRDefault="00AF6273" w:rsidP="00AF6273">
      <w:pPr>
        <w:rPr>
          <w:i/>
          <w:iCs/>
          <w:sz w:val="24"/>
          <w:szCs w:val="24"/>
          <w:lang w:val="cs-CZ"/>
        </w:rPr>
      </w:pPr>
    </w:p>
    <w:p w14:paraId="7FA58C4A" w14:textId="77777777" w:rsidR="00AF6273" w:rsidRPr="00D32C15" w:rsidRDefault="00AF6273" w:rsidP="00AF6273">
      <w:pPr>
        <w:rPr>
          <w:i/>
          <w:iCs/>
          <w:sz w:val="24"/>
          <w:szCs w:val="24"/>
          <w:lang w:val="cs-CZ"/>
        </w:rPr>
      </w:pPr>
      <w:r w:rsidRPr="00D32C15">
        <w:rPr>
          <w:i/>
          <w:iCs/>
          <w:sz w:val="24"/>
          <w:szCs w:val="24"/>
          <w:lang w:val="cs-CZ"/>
        </w:rPr>
        <w:t>_________________________________</w:t>
      </w:r>
      <w:r w:rsidRPr="00D32C15">
        <w:rPr>
          <w:i/>
          <w:iCs/>
          <w:sz w:val="24"/>
          <w:szCs w:val="24"/>
          <w:lang w:val="cs-CZ"/>
        </w:rPr>
        <w:tab/>
      </w:r>
      <w:r w:rsidRPr="00D32C15">
        <w:rPr>
          <w:i/>
          <w:iCs/>
          <w:sz w:val="24"/>
          <w:szCs w:val="24"/>
          <w:lang w:val="cs-CZ"/>
        </w:rPr>
        <w:tab/>
      </w:r>
      <w:r w:rsidRPr="00D32C15">
        <w:rPr>
          <w:i/>
          <w:iCs/>
          <w:sz w:val="24"/>
          <w:szCs w:val="24"/>
          <w:lang w:val="cs-CZ"/>
        </w:rPr>
        <w:tab/>
        <w:t>_________________________________</w:t>
      </w:r>
    </w:p>
    <w:p w14:paraId="0D03EBBF" w14:textId="77777777" w:rsidR="00AF6273" w:rsidRPr="00D32C15" w:rsidRDefault="00AF6273" w:rsidP="00AF6273">
      <w:pPr>
        <w:rPr>
          <w:iCs/>
          <w:sz w:val="24"/>
          <w:szCs w:val="24"/>
          <w:lang w:val="cs-CZ"/>
        </w:rPr>
      </w:pPr>
      <w:r w:rsidRPr="00D32C15">
        <w:rPr>
          <w:iCs/>
          <w:sz w:val="24"/>
          <w:szCs w:val="24"/>
          <w:lang w:val="cs-CZ"/>
        </w:rPr>
        <w:tab/>
      </w:r>
      <w:r w:rsidRPr="00D32C15">
        <w:rPr>
          <w:iCs/>
          <w:sz w:val="24"/>
          <w:szCs w:val="24"/>
          <w:lang w:val="cs-CZ"/>
        </w:rPr>
        <w:tab/>
      </w:r>
      <w:r w:rsidRPr="00D32C15">
        <w:rPr>
          <w:iCs/>
          <w:sz w:val="24"/>
          <w:szCs w:val="24"/>
          <w:lang w:val="cs-CZ"/>
        </w:rPr>
        <w:tab/>
      </w:r>
      <w:r w:rsidRPr="00D32C15">
        <w:rPr>
          <w:iCs/>
          <w:sz w:val="24"/>
          <w:szCs w:val="24"/>
          <w:lang w:val="cs-CZ"/>
        </w:rPr>
        <w:tab/>
      </w:r>
      <w:r w:rsidRPr="00D32C15">
        <w:rPr>
          <w:iCs/>
          <w:sz w:val="24"/>
          <w:szCs w:val="24"/>
          <w:lang w:val="cs-CZ"/>
        </w:rPr>
        <w:tab/>
      </w:r>
      <w:r w:rsidRPr="00D32C15">
        <w:rPr>
          <w:iCs/>
          <w:sz w:val="24"/>
          <w:szCs w:val="24"/>
          <w:lang w:val="cs-CZ"/>
        </w:rPr>
        <w:tab/>
      </w:r>
      <w:r w:rsidR="00DB7540">
        <w:rPr>
          <w:iCs/>
          <w:sz w:val="24"/>
          <w:szCs w:val="24"/>
          <w:lang w:val="cs-CZ"/>
        </w:rPr>
        <w:tab/>
      </w:r>
      <w:r w:rsidR="00DB7540">
        <w:rPr>
          <w:iCs/>
          <w:sz w:val="24"/>
          <w:szCs w:val="24"/>
          <w:lang w:val="cs-CZ"/>
        </w:rPr>
        <w:tab/>
      </w:r>
      <w:r w:rsidR="00DB7540">
        <w:rPr>
          <w:iCs/>
          <w:sz w:val="24"/>
          <w:szCs w:val="24"/>
          <w:lang w:val="cs-CZ"/>
        </w:rPr>
        <w:tab/>
      </w:r>
      <w:r w:rsidR="00DB7540">
        <w:rPr>
          <w:iCs/>
          <w:sz w:val="24"/>
          <w:szCs w:val="24"/>
          <w:lang w:val="cs-CZ"/>
        </w:rPr>
        <w:tab/>
      </w:r>
      <w:r w:rsidRPr="00D32C15">
        <w:rPr>
          <w:snapToGrid w:val="0"/>
          <w:sz w:val="24"/>
          <w:szCs w:val="24"/>
          <w:lang w:val="cs-CZ"/>
        </w:rPr>
        <w:t>[•]</w:t>
      </w:r>
    </w:p>
    <w:p w14:paraId="6A77B169" w14:textId="77777777" w:rsidR="00AF6273" w:rsidRPr="00D32C15" w:rsidRDefault="00DB7540" w:rsidP="00AF6273">
      <w:pPr>
        <w:rPr>
          <w:iCs/>
          <w:sz w:val="24"/>
          <w:szCs w:val="24"/>
          <w:lang w:val="cs-CZ"/>
        </w:rPr>
      </w:pPr>
      <w:r>
        <w:rPr>
          <w:iCs/>
          <w:sz w:val="24"/>
          <w:szCs w:val="24"/>
          <w:lang w:val="cs-CZ"/>
        </w:rPr>
        <w:tab/>
      </w:r>
      <w:r>
        <w:rPr>
          <w:iCs/>
          <w:sz w:val="24"/>
          <w:szCs w:val="24"/>
          <w:lang w:val="cs-CZ"/>
        </w:rPr>
        <w:tab/>
      </w:r>
      <w:r>
        <w:rPr>
          <w:iCs/>
          <w:sz w:val="24"/>
          <w:szCs w:val="24"/>
          <w:lang w:val="cs-CZ"/>
        </w:rPr>
        <w:tab/>
      </w:r>
      <w:r>
        <w:rPr>
          <w:iCs/>
          <w:sz w:val="24"/>
          <w:szCs w:val="24"/>
          <w:lang w:val="cs-CZ"/>
        </w:rPr>
        <w:tab/>
      </w:r>
      <w:r>
        <w:rPr>
          <w:iCs/>
          <w:sz w:val="24"/>
          <w:szCs w:val="24"/>
          <w:lang w:val="cs-CZ"/>
        </w:rPr>
        <w:tab/>
      </w:r>
      <w:r>
        <w:rPr>
          <w:iCs/>
          <w:sz w:val="24"/>
          <w:szCs w:val="24"/>
          <w:lang w:val="cs-CZ"/>
        </w:rPr>
        <w:tab/>
      </w:r>
      <w:r>
        <w:rPr>
          <w:iCs/>
          <w:sz w:val="24"/>
          <w:szCs w:val="24"/>
          <w:lang w:val="cs-CZ"/>
        </w:rPr>
        <w:tab/>
      </w:r>
      <w:r>
        <w:rPr>
          <w:iCs/>
          <w:sz w:val="24"/>
          <w:szCs w:val="24"/>
          <w:lang w:val="cs-CZ"/>
        </w:rPr>
        <w:tab/>
      </w:r>
      <w:r w:rsidR="00AF6273" w:rsidRPr="00D32C15">
        <w:rPr>
          <w:iCs/>
          <w:sz w:val="24"/>
          <w:szCs w:val="24"/>
          <w:lang w:val="cs-CZ"/>
        </w:rPr>
        <w:tab/>
      </w:r>
      <w:r w:rsidR="00AF6273" w:rsidRPr="00D32C15">
        <w:rPr>
          <w:iCs/>
          <w:sz w:val="24"/>
          <w:szCs w:val="24"/>
          <w:lang w:val="cs-CZ"/>
        </w:rPr>
        <w:tab/>
      </w:r>
      <w:r w:rsidR="00AF6273" w:rsidRPr="00D32C15">
        <w:rPr>
          <w:snapToGrid w:val="0"/>
          <w:sz w:val="24"/>
          <w:szCs w:val="24"/>
          <w:lang w:val="cs-CZ"/>
        </w:rPr>
        <w:t>[•]</w:t>
      </w:r>
    </w:p>
    <w:p w14:paraId="0CDDFDBD" w14:textId="77777777" w:rsidR="00AF6273" w:rsidRPr="00D32C15" w:rsidRDefault="00AF6273" w:rsidP="00AF6273">
      <w:pPr>
        <w:rPr>
          <w:noProof/>
          <w:sz w:val="24"/>
          <w:szCs w:val="24"/>
          <w:lang w:val="cs-CZ"/>
        </w:rPr>
      </w:pPr>
    </w:p>
    <w:p w14:paraId="3B5BE10D" w14:textId="77777777" w:rsidR="00AF6273" w:rsidRPr="00D32C15" w:rsidRDefault="00AF6273" w:rsidP="00AF6273">
      <w:pPr>
        <w:rPr>
          <w:noProof/>
          <w:sz w:val="24"/>
          <w:szCs w:val="24"/>
          <w:lang w:val="cs-CZ"/>
        </w:rPr>
      </w:pPr>
    </w:p>
    <w:p w14:paraId="4ED57BB3" w14:textId="77777777" w:rsidR="00AF6273" w:rsidRPr="00D32C15" w:rsidRDefault="00AF6273" w:rsidP="00AF6273">
      <w:pPr>
        <w:rPr>
          <w:iCs/>
          <w:sz w:val="24"/>
          <w:szCs w:val="24"/>
          <w:lang w:val="cs-CZ"/>
        </w:rPr>
      </w:pPr>
      <w:r w:rsidRPr="00D32C15">
        <w:rPr>
          <w:iCs/>
          <w:sz w:val="24"/>
          <w:szCs w:val="24"/>
          <w:lang w:val="cs-CZ"/>
        </w:rPr>
        <w:t>_________________________________</w:t>
      </w:r>
    </w:p>
    <w:sectPr w:rsidR="00AF6273" w:rsidRPr="00D32C15" w:rsidSect="00C13063">
      <w:footerReference w:type="default" r:id="rId12"/>
      <w:headerReference w:type="first" r:id="rId13"/>
      <w:pgSz w:w="11904" w:h="16834"/>
      <w:pgMar w:top="1134" w:right="1134" w:bottom="1134" w:left="1134"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5B82B" w14:textId="77777777" w:rsidR="00B03F65" w:rsidRDefault="00B03F65" w:rsidP="00C26C09">
      <w:r>
        <w:separator/>
      </w:r>
    </w:p>
  </w:endnote>
  <w:endnote w:type="continuationSeparator" w:id="0">
    <w:p w14:paraId="0FB54D45" w14:textId="77777777" w:rsidR="00B03F65" w:rsidRDefault="00B03F65" w:rsidP="00C26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911582"/>
      <w:docPartObj>
        <w:docPartGallery w:val="Page Numbers (Bottom of Page)"/>
        <w:docPartUnique/>
      </w:docPartObj>
    </w:sdtPr>
    <w:sdtEndPr/>
    <w:sdtContent>
      <w:p w14:paraId="530F15FB" w14:textId="02538297" w:rsidR="002C145F" w:rsidRDefault="002C145F">
        <w:pPr>
          <w:pStyle w:val="Zpat"/>
          <w:jc w:val="center"/>
        </w:pPr>
        <w:r>
          <w:fldChar w:fldCharType="begin"/>
        </w:r>
        <w:r>
          <w:instrText>PAGE   \* MERGEFORMAT</w:instrText>
        </w:r>
        <w:r>
          <w:fldChar w:fldCharType="separate"/>
        </w:r>
        <w:r w:rsidR="00C34866" w:rsidRPr="00C34866">
          <w:rPr>
            <w:noProof/>
            <w:lang w:val="cs-CZ"/>
          </w:rPr>
          <w:t>19</w:t>
        </w:r>
        <w:r>
          <w:fldChar w:fldCharType="end"/>
        </w:r>
      </w:p>
    </w:sdtContent>
  </w:sdt>
  <w:p w14:paraId="35DED594" w14:textId="77777777" w:rsidR="002C145F" w:rsidRDefault="002C14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4C42A" w14:textId="77777777" w:rsidR="00B03F65" w:rsidRDefault="00B03F65" w:rsidP="00C26C09">
      <w:r>
        <w:separator/>
      </w:r>
    </w:p>
  </w:footnote>
  <w:footnote w:type="continuationSeparator" w:id="0">
    <w:p w14:paraId="18B66B72" w14:textId="77777777" w:rsidR="00B03F65" w:rsidRDefault="00B03F65" w:rsidP="00C26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6740" w14:textId="118D36E6" w:rsidR="0050344A" w:rsidRDefault="0050344A">
    <w:pPr>
      <w:pStyle w:val="Zhlav"/>
    </w:pPr>
    <w:r w:rsidRPr="00D32C15">
      <w:rPr>
        <w:rFonts w:eastAsia="Times New Roman"/>
        <w:i/>
        <w:color w:val="000000"/>
        <w:sz w:val="24"/>
        <w:szCs w:val="24"/>
        <w:lang w:val="cs-CZ"/>
      </w:rPr>
      <w:t xml:space="preserve">Příloha č. </w:t>
    </w:r>
    <w:r>
      <w:rPr>
        <w:rFonts w:eastAsia="Times New Roman"/>
        <w:i/>
        <w:color w:val="000000"/>
        <w:sz w:val="24"/>
        <w:szCs w:val="24"/>
        <w:lang w:val="cs-CZ"/>
      </w:rPr>
      <w:t>1</w:t>
    </w:r>
    <w:r w:rsidRPr="00D32C15">
      <w:rPr>
        <w:rFonts w:eastAsia="Times New Roman"/>
        <w:i/>
        <w:color w:val="000000"/>
        <w:sz w:val="24"/>
        <w:szCs w:val="24"/>
        <w:lang w:val="cs-CZ"/>
      </w:rP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23D2D"/>
    <w:multiLevelType w:val="multilevel"/>
    <w:tmpl w:val="4F3AE68A"/>
    <w:lvl w:ilvl="0">
      <w:start w:val="1"/>
      <w:numFmt w:val="lowerLetter"/>
      <w:lvlText w:val="%1)"/>
      <w:lvlJc w:val="left"/>
      <w:pPr>
        <w:tabs>
          <w:tab w:val="left" w:pos="288"/>
        </w:tabs>
      </w:pPr>
      <w:rPr>
        <w:rFonts w:ascii="Times New Roman" w:eastAsia="Times New Roman" w:hAnsi="Times New Roman"/>
        <w:strike w:val="0"/>
        <w:color w:val="000000"/>
        <w:spacing w:val="2"/>
        <w:w w:val="100"/>
        <w:sz w:val="23"/>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A20DF7"/>
    <w:multiLevelType w:val="multilevel"/>
    <w:tmpl w:val="D858478A"/>
    <w:lvl w:ilvl="0">
      <w:start w:val="1"/>
      <w:numFmt w:val="upperLetter"/>
      <w:lvlText w:val="%1)"/>
      <w:lvlJc w:val="left"/>
      <w:pPr>
        <w:tabs>
          <w:tab w:val="left" w:pos="360"/>
        </w:tabs>
      </w:pPr>
      <w:rPr>
        <w:rFonts w:ascii="Times New Roman" w:eastAsia="Times New Roman" w:hAnsi="Times New Roman"/>
        <w:strike w:val="0"/>
        <w:color w:val="000000"/>
        <w:spacing w:val="0"/>
        <w:w w:val="100"/>
        <w:sz w:val="23"/>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837DDA"/>
    <w:multiLevelType w:val="hybridMultilevel"/>
    <w:tmpl w:val="EAECFF1C"/>
    <w:lvl w:ilvl="0" w:tplc="A1E8D13A">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732"/>
        </w:tabs>
        <w:ind w:left="732" w:hanging="360"/>
      </w:pPr>
      <w:rPr>
        <w:rFonts w:ascii="Courier New" w:hAnsi="Courier New"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64293FF8"/>
    <w:multiLevelType w:val="multilevel"/>
    <w:tmpl w:val="C28893F8"/>
    <w:lvl w:ilvl="0">
      <w:start w:val="1"/>
      <w:numFmt w:val="lowerLetter"/>
      <w:lvlText w:val="%1)"/>
      <w:lvlJc w:val="left"/>
      <w:pPr>
        <w:tabs>
          <w:tab w:val="left" w:pos="432"/>
        </w:tabs>
      </w:pPr>
      <w:rPr>
        <w:rFonts w:ascii="Times New Roman" w:eastAsia="Times New Roman" w:hAnsi="Times New Roman"/>
        <w:strike w:val="0"/>
        <w:color w:val="000000"/>
        <w:spacing w:val="-1"/>
        <w:w w:val="100"/>
        <w:sz w:val="24"/>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2673DD"/>
    <w:multiLevelType w:val="hybridMultilevel"/>
    <w:tmpl w:val="90EC53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60271A8"/>
    <w:multiLevelType w:val="multilevel"/>
    <w:tmpl w:val="36166214"/>
    <w:lvl w:ilvl="0">
      <w:start w:val="1"/>
      <w:numFmt w:val="lowerLetter"/>
      <w:lvlText w:val="%1)"/>
      <w:lvlJc w:val="left"/>
      <w:pPr>
        <w:tabs>
          <w:tab w:val="left" w:pos="360"/>
        </w:tabs>
      </w:pPr>
      <w:rPr>
        <w:rFonts w:ascii="Times New Roman" w:eastAsia="Times New Roman" w:hAnsi="Times New Roman"/>
        <w:strike w:val="0"/>
        <w:color w:val="000000"/>
        <w:spacing w:val="0"/>
        <w:w w:val="100"/>
        <w:sz w:val="24"/>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BF3D89"/>
    <w:multiLevelType w:val="hybridMultilevel"/>
    <w:tmpl w:val="E2F4550C"/>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7CE11498"/>
    <w:multiLevelType w:val="multilevel"/>
    <w:tmpl w:val="9E5A7208"/>
    <w:lvl w:ilvl="0">
      <w:start w:val="1"/>
      <w:numFmt w:val="lowerLetter"/>
      <w:lvlText w:val="%1)"/>
      <w:lvlJc w:val="left"/>
      <w:pPr>
        <w:tabs>
          <w:tab w:val="left" w:pos="504"/>
        </w:tabs>
      </w:pPr>
      <w:rPr>
        <w:rFonts w:ascii="Times New Roman" w:eastAsia="Times New Roman" w:hAnsi="Times New Roman"/>
        <w:strike w:val="0"/>
        <w:color w:val="000000"/>
        <w:spacing w:val="29"/>
        <w:w w:val="100"/>
        <w:sz w:val="23"/>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5134AA"/>
    <w:multiLevelType w:val="multilevel"/>
    <w:tmpl w:val="2B1E9C38"/>
    <w:lvl w:ilvl="0">
      <w:start w:val="1"/>
      <w:numFmt w:val="lowerLetter"/>
      <w:lvlText w:val="%1)"/>
      <w:lvlJc w:val="left"/>
      <w:pPr>
        <w:tabs>
          <w:tab w:val="left" w:pos="432"/>
        </w:tabs>
      </w:pPr>
      <w:rPr>
        <w:rFonts w:ascii="Times New Roman" w:eastAsia="Times New Roman" w:hAnsi="Times New Roman"/>
        <w:strike w:val="0"/>
        <w:color w:val="000000"/>
        <w:spacing w:val="-1"/>
        <w:w w:val="100"/>
        <w:sz w:val="24"/>
        <w:vertAlign w:val="baseline"/>
        <w:lang w:val="cs-CZ"/>
      </w:rPr>
    </w:lvl>
    <w:lvl w:ilvl="1">
      <w:start w:val="1"/>
      <w:numFmt w:val="upperRoman"/>
      <w:lvlText w:val="%2."/>
      <w:lvlJc w:val="righ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FB0444D"/>
    <w:multiLevelType w:val="multilevel"/>
    <w:tmpl w:val="E24E7A78"/>
    <w:lvl w:ilvl="0">
      <w:numFmt w:val="bullet"/>
      <w:lvlText w:val="·"/>
      <w:lvlJc w:val="left"/>
      <w:pPr>
        <w:tabs>
          <w:tab w:val="left" w:pos="288"/>
        </w:tabs>
      </w:pPr>
      <w:rPr>
        <w:rFonts w:ascii="Symbol" w:eastAsia="Symbol" w:hAnsi="Symbol"/>
        <w:strike w:val="0"/>
        <w:color w:val="000000"/>
        <w:spacing w:val="0"/>
        <w:w w:val="100"/>
        <w:sz w:val="24"/>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3"/>
  </w:num>
  <w:num w:numId="4">
    <w:abstractNumId w:val="0"/>
  </w:num>
  <w:num w:numId="5">
    <w:abstractNumId w:val="5"/>
  </w:num>
  <w:num w:numId="6">
    <w:abstractNumId w:val="7"/>
  </w:num>
  <w:num w:numId="7">
    <w:abstractNumId w:val="4"/>
  </w:num>
  <w:num w:numId="8">
    <w:abstractNumId w:val="6"/>
  </w:num>
  <w:num w:numId="9">
    <w:abstractNumId w:val="8"/>
  </w:num>
  <w:num w:numId="1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F8A"/>
    <w:rsid w:val="00014BE3"/>
    <w:rsid w:val="00017252"/>
    <w:rsid w:val="00024C8E"/>
    <w:rsid w:val="0003714D"/>
    <w:rsid w:val="00042040"/>
    <w:rsid w:val="00066AF2"/>
    <w:rsid w:val="0007363E"/>
    <w:rsid w:val="00077571"/>
    <w:rsid w:val="000C5AC3"/>
    <w:rsid w:val="00110FA1"/>
    <w:rsid w:val="001165F1"/>
    <w:rsid w:val="0012410B"/>
    <w:rsid w:val="00154718"/>
    <w:rsid w:val="00154EB2"/>
    <w:rsid w:val="00192849"/>
    <w:rsid w:val="00192E11"/>
    <w:rsid w:val="001C23FC"/>
    <w:rsid w:val="00242CE3"/>
    <w:rsid w:val="00243BD6"/>
    <w:rsid w:val="00246210"/>
    <w:rsid w:val="00260323"/>
    <w:rsid w:val="00263D86"/>
    <w:rsid w:val="00267694"/>
    <w:rsid w:val="0027043E"/>
    <w:rsid w:val="00286ADE"/>
    <w:rsid w:val="0029229A"/>
    <w:rsid w:val="002A38D0"/>
    <w:rsid w:val="002A4A54"/>
    <w:rsid w:val="002B5005"/>
    <w:rsid w:val="002C0446"/>
    <w:rsid w:val="002C145F"/>
    <w:rsid w:val="002C6C7A"/>
    <w:rsid w:val="002D4A11"/>
    <w:rsid w:val="002D7420"/>
    <w:rsid w:val="002F53A2"/>
    <w:rsid w:val="00301BA7"/>
    <w:rsid w:val="003735BE"/>
    <w:rsid w:val="003845D7"/>
    <w:rsid w:val="00385C6D"/>
    <w:rsid w:val="00393E21"/>
    <w:rsid w:val="003A625C"/>
    <w:rsid w:val="003C16C3"/>
    <w:rsid w:val="003E2A8F"/>
    <w:rsid w:val="003F6DEF"/>
    <w:rsid w:val="003F7B3D"/>
    <w:rsid w:val="00415E94"/>
    <w:rsid w:val="0041624F"/>
    <w:rsid w:val="004168EC"/>
    <w:rsid w:val="00423DBA"/>
    <w:rsid w:val="00424315"/>
    <w:rsid w:val="00424A6A"/>
    <w:rsid w:val="0043275C"/>
    <w:rsid w:val="0043716F"/>
    <w:rsid w:val="004C2020"/>
    <w:rsid w:val="0050344A"/>
    <w:rsid w:val="005049CE"/>
    <w:rsid w:val="00505452"/>
    <w:rsid w:val="00510FF0"/>
    <w:rsid w:val="00527E79"/>
    <w:rsid w:val="0055510F"/>
    <w:rsid w:val="00560148"/>
    <w:rsid w:val="00573BC2"/>
    <w:rsid w:val="0059550D"/>
    <w:rsid w:val="005A130C"/>
    <w:rsid w:val="005B24B9"/>
    <w:rsid w:val="005C199E"/>
    <w:rsid w:val="005C441D"/>
    <w:rsid w:val="005C7D4C"/>
    <w:rsid w:val="005D0D97"/>
    <w:rsid w:val="005D44DD"/>
    <w:rsid w:val="00642EAE"/>
    <w:rsid w:val="006441CE"/>
    <w:rsid w:val="0067004F"/>
    <w:rsid w:val="0067007F"/>
    <w:rsid w:val="006A5FB1"/>
    <w:rsid w:val="006D1750"/>
    <w:rsid w:val="00736A73"/>
    <w:rsid w:val="007858B6"/>
    <w:rsid w:val="007B3E7D"/>
    <w:rsid w:val="007E7DF2"/>
    <w:rsid w:val="007F6A0E"/>
    <w:rsid w:val="00802CF7"/>
    <w:rsid w:val="00814998"/>
    <w:rsid w:val="008231CC"/>
    <w:rsid w:val="0088322D"/>
    <w:rsid w:val="008B439B"/>
    <w:rsid w:val="00901B4C"/>
    <w:rsid w:val="00945413"/>
    <w:rsid w:val="00971AF4"/>
    <w:rsid w:val="00972F85"/>
    <w:rsid w:val="00981CFC"/>
    <w:rsid w:val="00995B7D"/>
    <w:rsid w:val="00996820"/>
    <w:rsid w:val="009A0F8A"/>
    <w:rsid w:val="009B06A7"/>
    <w:rsid w:val="009D71ED"/>
    <w:rsid w:val="00A227B3"/>
    <w:rsid w:val="00A354D0"/>
    <w:rsid w:val="00A4702B"/>
    <w:rsid w:val="00A57E8C"/>
    <w:rsid w:val="00A722C0"/>
    <w:rsid w:val="00A92D35"/>
    <w:rsid w:val="00A94A16"/>
    <w:rsid w:val="00AA1EA8"/>
    <w:rsid w:val="00AB27EA"/>
    <w:rsid w:val="00AB7551"/>
    <w:rsid w:val="00AD54D0"/>
    <w:rsid w:val="00AE6835"/>
    <w:rsid w:val="00AF6273"/>
    <w:rsid w:val="00AF70C7"/>
    <w:rsid w:val="00B03F65"/>
    <w:rsid w:val="00B16C7A"/>
    <w:rsid w:val="00B27130"/>
    <w:rsid w:val="00B304D3"/>
    <w:rsid w:val="00B336FF"/>
    <w:rsid w:val="00B65F6D"/>
    <w:rsid w:val="00BC6762"/>
    <w:rsid w:val="00BD63B0"/>
    <w:rsid w:val="00C13063"/>
    <w:rsid w:val="00C26C09"/>
    <w:rsid w:val="00C34866"/>
    <w:rsid w:val="00C63F51"/>
    <w:rsid w:val="00C723B9"/>
    <w:rsid w:val="00C742F1"/>
    <w:rsid w:val="00C743BE"/>
    <w:rsid w:val="00C96A75"/>
    <w:rsid w:val="00CA589A"/>
    <w:rsid w:val="00CD6682"/>
    <w:rsid w:val="00D01E05"/>
    <w:rsid w:val="00D101F3"/>
    <w:rsid w:val="00D25C3E"/>
    <w:rsid w:val="00D31E25"/>
    <w:rsid w:val="00D32C15"/>
    <w:rsid w:val="00D827D4"/>
    <w:rsid w:val="00D82D43"/>
    <w:rsid w:val="00DA06B4"/>
    <w:rsid w:val="00DB7540"/>
    <w:rsid w:val="00DE4A1B"/>
    <w:rsid w:val="00DF4C9E"/>
    <w:rsid w:val="00E11438"/>
    <w:rsid w:val="00E11775"/>
    <w:rsid w:val="00E35BDD"/>
    <w:rsid w:val="00E35CC2"/>
    <w:rsid w:val="00E37173"/>
    <w:rsid w:val="00E431B0"/>
    <w:rsid w:val="00E73979"/>
    <w:rsid w:val="00E876E1"/>
    <w:rsid w:val="00E91025"/>
    <w:rsid w:val="00EC067E"/>
    <w:rsid w:val="00EC223F"/>
    <w:rsid w:val="00EC6804"/>
    <w:rsid w:val="00EC6956"/>
    <w:rsid w:val="00ED7E9F"/>
    <w:rsid w:val="00EF3A47"/>
    <w:rsid w:val="00F116A8"/>
    <w:rsid w:val="00F26AB1"/>
    <w:rsid w:val="00F42068"/>
    <w:rsid w:val="00F46EC1"/>
    <w:rsid w:val="00F47DA6"/>
    <w:rsid w:val="00F52E37"/>
    <w:rsid w:val="00F53DA1"/>
    <w:rsid w:val="00F82D96"/>
    <w:rsid w:val="00F851B1"/>
    <w:rsid w:val="00FC3F1F"/>
    <w:rsid w:val="00FD20CA"/>
    <w:rsid w:val="00FE17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462D78"/>
  <w15:docId w15:val="{EA7C5481-C0CF-421A-B6CE-4212A54A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6C09"/>
    <w:pPr>
      <w:tabs>
        <w:tab w:val="center" w:pos="4536"/>
        <w:tab w:val="right" w:pos="9072"/>
      </w:tabs>
    </w:pPr>
  </w:style>
  <w:style w:type="character" w:customStyle="1" w:styleId="ZhlavChar">
    <w:name w:val="Záhlaví Char"/>
    <w:basedOn w:val="Standardnpsmoodstavce"/>
    <w:link w:val="Zhlav"/>
    <w:uiPriority w:val="99"/>
    <w:rsid w:val="00C26C09"/>
  </w:style>
  <w:style w:type="paragraph" w:styleId="Zpat">
    <w:name w:val="footer"/>
    <w:basedOn w:val="Normln"/>
    <w:link w:val="ZpatChar"/>
    <w:unhideWhenUsed/>
    <w:rsid w:val="00C26C09"/>
    <w:pPr>
      <w:tabs>
        <w:tab w:val="center" w:pos="4536"/>
        <w:tab w:val="right" w:pos="9072"/>
      </w:tabs>
    </w:pPr>
  </w:style>
  <w:style w:type="character" w:customStyle="1" w:styleId="ZpatChar">
    <w:name w:val="Zápatí Char"/>
    <w:basedOn w:val="Standardnpsmoodstavce"/>
    <w:link w:val="Zpat"/>
    <w:rsid w:val="00C26C09"/>
  </w:style>
  <w:style w:type="paragraph" w:styleId="Zkladntext">
    <w:name w:val="Body Text"/>
    <w:basedOn w:val="Normln"/>
    <w:link w:val="ZkladntextChar"/>
    <w:rsid w:val="002A4A54"/>
    <w:pPr>
      <w:widowControl w:val="0"/>
      <w:jc w:val="both"/>
    </w:pPr>
    <w:rPr>
      <w:rFonts w:ascii="Arial" w:eastAsia="Times New Roman" w:hAnsi="Arial"/>
      <w:sz w:val="20"/>
      <w:szCs w:val="20"/>
      <w:lang w:val="cs-CZ" w:eastAsia="cs-CZ"/>
    </w:rPr>
  </w:style>
  <w:style w:type="character" w:customStyle="1" w:styleId="ZkladntextChar">
    <w:name w:val="Základní text Char"/>
    <w:basedOn w:val="Standardnpsmoodstavce"/>
    <w:link w:val="Zkladntext"/>
    <w:rsid w:val="002A4A54"/>
    <w:rPr>
      <w:rFonts w:ascii="Arial" w:eastAsia="Times New Roman" w:hAnsi="Arial"/>
      <w:sz w:val="20"/>
      <w:szCs w:val="20"/>
      <w:lang w:val="cs-CZ" w:eastAsia="cs-CZ"/>
    </w:rPr>
  </w:style>
  <w:style w:type="paragraph" w:styleId="Odstavecseseznamem">
    <w:name w:val="List Paragraph"/>
    <w:basedOn w:val="Normln"/>
    <w:uiPriority w:val="34"/>
    <w:qFormat/>
    <w:rsid w:val="00E11775"/>
    <w:pPr>
      <w:ind w:left="720"/>
      <w:contextualSpacing/>
    </w:pPr>
  </w:style>
  <w:style w:type="character" w:styleId="Odkaznakoment">
    <w:name w:val="annotation reference"/>
    <w:basedOn w:val="Standardnpsmoodstavce"/>
    <w:uiPriority w:val="99"/>
    <w:semiHidden/>
    <w:unhideWhenUsed/>
    <w:rsid w:val="00AD54D0"/>
    <w:rPr>
      <w:sz w:val="16"/>
      <w:szCs w:val="16"/>
    </w:rPr>
  </w:style>
  <w:style w:type="paragraph" w:styleId="Textkomente">
    <w:name w:val="annotation text"/>
    <w:basedOn w:val="Normln"/>
    <w:link w:val="TextkomenteChar"/>
    <w:uiPriority w:val="99"/>
    <w:semiHidden/>
    <w:unhideWhenUsed/>
    <w:rsid w:val="00AD54D0"/>
    <w:rPr>
      <w:sz w:val="20"/>
      <w:szCs w:val="20"/>
    </w:rPr>
  </w:style>
  <w:style w:type="character" w:customStyle="1" w:styleId="TextkomenteChar">
    <w:name w:val="Text komentáře Char"/>
    <w:basedOn w:val="Standardnpsmoodstavce"/>
    <w:link w:val="Textkomente"/>
    <w:uiPriority w:val="99"/>
    <w:semiHidden/>
    <w:rsid w:val="00AD54D0"/>
    <w:rPr>
      <w:sz w:val="20"/>
      <w:szCs w:val="20"/>
    </w:rPr>
  </w:style>
  <w:style w:type="paragraph" w:styleId="Pedmtkomente">
    <w:name w:val="annotation subject"/>
    <w:basedOn w:val="Textkomente"/>
    <w:next w:val="Textkomente"/>
    <w:link w:val="PedmtkomenteChar"/>
    <w:uiPriority w:val="99"/>
    <w:semiHidden/>
    <w:unhideWhenUsed/>
    <w:rsid w:val="00AD54D0"/>
    <w:rPr>
      <w:b/>
      <w:bCs/>
    </w:rPr>
  </w:style>
  <w:style w:type="character" w:customStyle="1" w:styleId="PedmtkomenteChar">
    <w:name w:val="Předmět komentáře Char"/>
    <w:basedOn w:val="TextkomenteChar"/>
    <w:link w:val="Pedmtkomente"/>
    <w:uiPriority w:val="99"/>
    <w:semiHidden/>
    <w:rsid w:val="00AD54D0"/>
    <w:rPr>
      <w:b/>
      <w:bCs/>
      <w:sz w:val="20"/>
      <w:szCs w:val="20"/>
    </w:rPr>
  </w:style>
  <w:style w:type="paragraph" w:styleId="Textbubliny">
    <w:name w:val="Balloon Text"/>
    <w:basedOn w:val="Normln"/>
    <w:link w:val="TextbublinyChar"/>
    <w:uiPriority w:val="99"/>
    <w:semiHidden/>
    <w:unhideWhenUsed/>
    <w:rsid w:val="00AD54D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54D0"/>
    <w:rPr>
      <w:rFonts w:ascii="Segoe UI" w:hAnsi="Segoe UI" w:cs="Segoe UI"/>
      <w:sz w:val="18"/>
      <w:szCs w:val="18"/>
    </w:rPr>
  </w:style>
  <w:style w:type="character" w:styleId="Hypertextovodkaz">
    <w:name w:val="Hyperlink"/>
    <w:rsid w:val="0012410B"/>
    <w:rPr>
      <w:color w:val="0000FF"/>
      <w:u w:val="single"/>
    </w:rPr>
  </w:style>
  <w:style w:type="paragraph" w:customStyle="1" w:styleId="Default">
    <w:name w:val="Default"/>
    <w:rsid w:val="0012410B"/>
    <w:pPr>
      <w:autoSpaceDE w:val="0"/>
      <w:autoSpaceDN w:val="0"/>
      <w:adjustRightInd w:val="0"/>
    </w:pPr>
    <w:rPr>
      <w:rFonts w:ascii="Arial" w:eastAsia="Times New Roman" w:hAnsi="Arial" w:cs="Arial"/>
      <w:color w:val="000000"/>
      <w:sz w:val="24"/>
      <w:szCs w:val="24"/>
      <w:lang w:val="cs-CZ" w:eastAsia="cs-CZ"/>
    </w:rPr>
  </w:style>
  <w:style w:type="character" w:styleId="slostrnky">
    <w:name w:val="page number"/>
    <w:basedOn w:val="Standardnpsmoodstavce"/>
    <w:rsid w:val="009D71ED"/>
  </w:style>
  <w:style w:type="character" w:styleId="Sledovanodkaz">
    <w:name w:val="FollowedHyperlink"/>
    <w:basedOn w:val="Standardnpsmoodstavce"/>
    <w:uiPriority w:val="99"/>
    <w:semiHidden/>
    <w:unhideWhenUsed/>
    <w:rsid w:val="005034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501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sk-praha.cz/wps/wcm/connect/www.tsk-praha.cz20642/6776d5a6-aca9-499c-bc0f-bc19d0489d8a/1402513_262479_Praha_info_panely_staveb_manual_03_2012_n3.pdf?MOD=AJPER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ita.dotaceeu.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kturace@tsk-praha.cz" TargetMode="External"/><Relationship Id="rId4" Type="http://schemas.openxmlformats.org/officeDocument/2006/relationships/settings" Target="settings.xml"/><Relationship Id="rId9" Type="http://schemas.openxmlformats.org/officeDocument/2006/relationships/hyperlink" Target="http://www.tsk-praha.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8C2E2-13DB-43C8-8EC9-86661758B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8242</Words>
  <Characters>48634</Characters>
  <Application>Microsoft Office Word</Application>
  <DocSecurity>0</DocSecurity>
  <Lines>405</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jtoman</dc:creator>
  <cp:lastModifiedBy>Jiří Šimon</cp:lastModifiedBy>
  <cp:revision>5</cp:revision>
  <cp:lastPrinted>2018-01-11T15:50:00Z</cp:lastPrinted>
  <dcterms:created xsi:type="dcterms:W3CDTF">2021-08-24T13:17:00Z</dcterms:created>
  <dcterms:modified xsi:type="dcterms:W3CDTF">2021-08-31T13:11:00Z</dcterms:modified>
</cp:coreProperties>
</file>